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2D" w:rsidRDefault="0013372D">
      <w:pPr>
        <w:pStyle w:val="a0"/>
        <w:spacing w:after="0" w:line="100" w:lineRule="atLeast"/>
        <w:jc w:val="center"/>
        <w:rPr>
          <w:rFonts w:ascii="Times New Roman" w:hAnsi="Times New Roman"/>
          <w:color w:val="000001"/>
          <w:sz w:val="23"/>
          <w:szCs w:val="23"/>
          <w:u w:color="000001"/>
        </w:rPr>
      </w:pPr>
    </w:p>
    <w:p w:rsidR="0013372D" w:rsidRDefault="0013372D">
      <w:pPr>
        <w:pStyle w:val="a0"/>
        <w:spacing w:after="0" w:line="100" w:lineRule="atLeast"/>
        <w:jc w:val="center"/>
        <w:rPr>
          <w:rFonts w:ascii="Tahoma" w:hAnsi="Tahoma"/>
          <w:color w:val="000001"/>
          <w:sz w:val="23"/>
          <w:szCs w:val="23"/>
          <w:u w:color="000001"/>
        </w:rPr>
      </w:pPr>
    </w:p>
    <w:p w:rsidR="0013372D" w:rsidRDefault="003449E4">
      <w:pPr>
        <w:pStyle w:val="a0"/>
        <w:spacing w:after="0" w:line="100" w:lineRule="atLeast"/>
        <w:jc w:val="center"/>
        <w:rPr>
          <w:rFonts w:ascii="Arial" w:eastAsia="Arial" w:hAnsi="Arial" w:cs="Arial"/>
          <w:b/>
          <w:bCs/>
          <w:color w:val="000001"/>
          <w:sz w:val="36"/>
          <w:szCs w:val="36"/>
          <w:u w:color="000001"/>
        </w:rPr>
      </w:pPr>
      <w:r>
        <w:rPr>
          <w:rFonts w:ascii="Arial" w:hAnsi="Arial"/>
          <w:b/>
          <w:bCs/>
          <w:color w:val="000001"/>
          <w:sz w:val="36"/>
          <w:szCs w:val="36"/>
          <w:u w:color="000001"/>
        </w:rPr>
        <w:t xml:space="preserve">Байкальская экстремальный ультрамарафон  </w:t>
      </w:r>
    </w:p>
    <w:p w:rsidR="0013372D" w:rsidRDefault="003449E4">
      <w:pPr>
        <w:pStyle w:val="a0"/>
        <w:spacing w:after="0" w:line="100" w:lineRule="atLeast"/>
        <w:jc w:val="center"/>
        <w:rPr>
          <w:rFonts w:ascii="Arial" w:eastAsia="Arial" w:hAnsi="Arial" w:cs="Arial"/>
          <w:color w:val="000001"/>
          <w:sz w:val="36"/>
          <w:szCs w:val="36"/>
          <w:u w:color="000001"/>
        </w:rPr>
      </w:pPr>
      <w:r>
        <w:rPr>
          <w:rFonts w:ascii="Arial" w:hAnsi="Arial"/>
          <w:b/>
          <w:bCs/>
          <w:color w:val="000001"/>
          <w:sz w:val="36"/>
          <w:szCs w:val="36"/>
          <w:u w:color="000001"/>
        </w:rPr>
        <w:t xml:space="preserve">«Ледовый шторм </w:t>
      </w:r>
      <w:r>
        <w:rPr>
          <w:rFonts w:ascii="Arial" w:hAnsi="Arial"/>
          <w:b/>
          <w:bCs/>
          <w:color w:val="000001"/>
          <w:sz w:val="36"/>
          <w:szCs w:val="36"/>
          <w:u w:color="000001"/>
        </w:rPr>
        <w:t>202</w:t>
      </w:r>
      <w:r w:rsidR="007D7EA6">
        <w:rPr>
          <w:rFonts w:ascii="Arial" w:hAnsi="Arial"/>
          <w:b/>
          <w:bCs/>
          <w:color w:val="000001"/>
          <w:sz w:val="36"/>
          <w:szCs w:val="36"/>
          <w:u w:color="000001"/>
          <w:lang w:val="en-US"/>
        </w:rPr>
        <w:t>3</w:t>
      </w:r>
      <w:r>
        <w:rPr>
          <w:rFonts w:ascii="Arial" w:hAnsi="Arial"/>
          <w:b/>
          <w:bCs/>
          <w:color w:val="000001"/>
          <w:sz w:val="36"/>
          <w:szCs w:val="36"/>
          <w:u w:color="000001"/>
        </w:rPr>
        <w:t>»</w:t>
      </w:r>
    </w:p>
    <w:p w:rsidR="0013372D" w:rsidRDefault="0013372D">
      <w:pPr>
        <w:pStyle w:val="a0"/>
        <w:spacing w:after="0" w:line="100" w:lineRule="atLeast"/>
        <w:jc w:val="center"/>
        <w:rPr>
          <w:rFonts w:ascii="Arial" w:eastAsia="Arial" w:hAnsi="Arial" w:cs="Arial"/>
          <w:color w:val="000001"/>
          <w:sz w:val="36"/>
          <w:szCs w:val="36"/>
          <w:u w:color="000001"/>
        </w:rPr>
      </w:pPr>
    </w:p>
    <w:p w:rsidR="0013372D" w:rsidRDefault="003449E4">
      <w:pPr>
        <w:pStyle w:val="a0"/>
        <w:spacing w:after="0" w:line="100" w:lineRule="atLeast"/>
        <w:jc w:val="center"/>
        <w:rPr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Fonts w:ascii="Arial" w:hAnsi="Arial"/>
          <w:color w:val="000001"/>
          <w:sz w:val="24"/>
          <w:szCs w:val="24"/>
          <w:u w:color="000001"/>
        </w:rPr>
        <w:t>Посвященная памяти мастера спорта СССР по альпинизму Попова В</w:t>
      </w:r>
      <w:r>
        <w:rPr>
          <w:rFonts w:ascii="Arial" w:hAnsi="Arial"/>
          <w:color w:val="000001"/>
          <w:sz w:val="24"/>
          <w:szCs w:val="24"/>
          <w:u w:color="000001"/>
        </w:rPr>
        <w:t>.</w:t>
      </w:r>
      <w:r>
        <w:rPr>
          <w:rFonts w:ascii="Arial" w:hAnsi="Arial"/>
          <w:color w:val="000001"/>
          <w:sz w:val="24"/>
          <w:szCs w:val="24"/>
          <w:u w:color="000001"/>
        </w:rPr>
        <w:t>Н</w:t>
      </w:r>
      <w:r>
        <w:rPr>
          <w:rFonts w:ascii="Arial" w:hAnsi="Arial"/>
          <w:color w:val="000001"/>
          <w:sz w:val="24"/>
          <w:szCs w:val="24"/>
          <w:u w:color="000001"/>
        </w:rPr>
        <w:t xml:space="preserve">. </w:t>
      </w:r>
    </w:p>
    <w:p w:rsidR="0013372D" w:rsidRDefault="003449E4">
      <w:pPr>
        <w:pStyle w:val="a0"/>
        <w:spacing w:after="0" w:line="100" w:lineRule="atLeast"/>
        <w:rPr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Fonts w:ascii="Arial" w:hAnsi="Arial"/>
          <w:color w:val="000001"/>
          <w:sz w:val="24"/>
          <w:szCs w:val="24"/>
          <w:u w:color="000001"/>
        </w:rPr>
        <w:t xml:space="preserve">                     и основателей Байкальского конькового движения</w:t>
      </w:r>
    </w:p>
    <w:p w:rsidR="0013372D" w:rsidRDefault="0013372D">
      <w:pPr>
        <w:pStyle w:val="a0"/>
        <w:spacing w:after="0" w:line="100" w:lineRule="atLeast"/>
        <w:rPr>
          <w:rFonts w:ascii="Arial" w:eastAsia="Arial" w:hAnsi="Arial" w:cs="Arial"/>
          <w:color w:val="000001"/>
          <w:sz w:val="24"/>
          <w:szCs w:val="24"/>
          <w:u w:color="000001"/>
        </w:rPr>
      </w:pPr>
    </w:p>
    <w:p w:rsidR="0013372D" w:rsidRDefault="003449E4">
      <w:pPr>
        <w:pStyle w:val="a0"/>
        <w:spacing w:after="0" w:line="100" w:lineRule="atLeast"/>
        <w:rPr>
          <w:rFonts w:ascii="Arial" w:eastAsia="Arial" w:hAnsi="Arial" w:cs="Arial"/>
          <w:b/>
          <w:bCs/>
          <w:color w:val="000001"/>
          <w:sz w:val="28"/>
          <w:szCs w:val="28"/>
          <w:u w:color="000001"/>
        </w:rPr>
      </w:pPr>
      <w:r>
        <w:rPr>
          <w:rFonts w:ascii="Arial" w:hAnsi="Arial"/>
          <w:color w:val="000001"/>
          <w:sz w:val="24"/>
          <w:szCs w:val="24"/>
          <w:u w:color="000001"/>
        </w:rPr>
        <w:t xml:space="preserve">                          </w:t>
      </w:r>
      <w:r>
        <w:rPr>
          <w:rFonts w:ascii="Arial" w:hAnsi="Arial"/>
          <w:color w:val="000001"/>
          <w:sz w:val="28"/>
          <w:szCs w:val="28"/>
          <w:u w:color="000001"/>
        </w:rPr>
        <w:t>1</w:t>
      </w:r>
      <w:r w:rsidR="007D7EA6">
        <w:rPr>
          <w:rFonts w:ascii="Arial" w:hAnsi="Arial"/>
          <w:color w:val="000001"/>
          <w:sz w:val="28"/>
          <w:szCs w:val="28"/>
          <w:u w:color="000001"/>
          <w:lang w:val="en-US"/>
        </w:rPr>
        <w:t>7</w:t>
      </w:r>
      <w:r>
        <w:rPr>
          <w:rFonts w:ascii="Arial" w:hAnsi="Arial"/>
          <w:color w:val="000001"/>
          <w:sz w:val="28"/>
          <w:szCs w:val="28"/>
          <w:u w:color="000001"/>
        </w:rPr>
        <w:t>-1</w:t>
      </w:r>
      <w:r w:rsidR="007D7EA6">
        <w:rPr>
          <w:rFonts w:ascii="Arial" w:hAnsi="Arial"/>
          <w:color w:val="000001"/>
          <w:sz w:val="28"/>
          <w:szCs w:val="28"/>
          <w:u w:color="000001"/>
          <w:lang w:val="en-US"/>
        </w:rPr>
        <w:t>9</w:t>
      </w:r>
      <w:r>
        <w:rPr>
          <w:rFonts w:ascii="Arial" w:hAnsi="Arial"/>
          <w:color w:val="000001"/>
          <w:sz w:val="28"/>
          <w:szCs w:val="28"/>
          <w:u w:color="000001"/>
        </w:rPr>
        <w:t xml:space="preserve"> февраля  </w:t>
      </w:r>
      <w:r>
        <w:rPr>
          <w:rFonts w:ascii="Arial" w:hAnsi="Arial"/>
          <w:color w:val="000001"/>
          <w:sz w:val="28"/>
          <w:szCs w:val="28"/>
          <w:u w:color="000001"/>
        </w:rPr>
        <w:t>202</w:t>
      </w:r>
      <w:r w:rsidR="007D7EA6">
        <w:rPr>
          <w:rFonts w:ascii="Arial" w:hAnsi="Arial"/>
          <w:color w:val="000001"/>
          <w:sz w:val="28"/>
          <w:szCs w:val="28"/>
          <w:u w:color="000001"/>
          <w:lang w:val="en-US"/>
        </w:rPr>
        <w:t>3</w:t>
      </w:r>
      <w:r>
        <w:rPr>
          <w:rFonts w:ascii="Arial" w:hAnsi="Arial"/>
          <w:color w:val="000001"/>
          <w:sz w:val="28"/>
          <w:szCs w:val="28"/>
          <w:u w:color="000001"/>
        </w:rPr>
        <w:t xml:space="preserve"> г</w:t>
      </w:r>
      <w:r>
        <w:rPr>
          <w:rFonts w:ascii="Arial" w:hAnsi="Arial"/>
          <w:color w:val="000001"/>
          <w:sz w:val="28"/>
          <w:szCs w:val="28"/>
          <w:u w:color="000001"/>
        </w:rPr>
        <w:t xml:space="preserve">, </w:t>
      </w:r>
      <w:r>
        <w:rPr>
          <w:rFonts w:ascii="Arial" w:hAnsi="Arial"/>
          <w:color w:val="000001"/>
          <w:sz w:val="28"/>
          <w:szCs w:val="28"/>
          <w:u w:color="000001"/>
        </w:rPr>
        <w:t>озеро</w:t>
      </w:r>
      <w:r>
        <w:rPr>
          <w:rFonts w:ascii="Arial" w:hAnsi="Arial"/>
          <w:color w:val="000001"/>
          <w:sz w:val="28"/>
          <w:szCs w:val="28"/>
          <w:u w:color="000001"/>
        </w:rPr>
        <w:t xml:space="preserve"> Байкал</w:t>
      </w:r>
    </w:p>
    <w:p w:rsidR="0013372D" w:rsidRDefault="0013372D">
      <w:pPr>
        <w:pStyle w:val="a0"/>
        <w:spacing w:after="0" w:line="100" w:lineRule="atLeast"/>
        <w:jc w:val="center"/>
        <w:rPr>
          <w:rFonts w:ascii="Arial" w:eastAsia="Arial" w:hAnsi="Arial" w:cs="Arial"/>
          <w:b/>
          <w:bCs/>
          <w:color w:val="000001"/>
          <w:sz w:val="28"/>
          <w:szCs w:val="28"/>
          <w:u w:color="000001"/>
        </w:rPr>
      </w:pPr>
    </w:p>
    <w:p w:rsidR="0013372D" w:rsidRDefault="003449E4">
      <w:pPr>
        <w:pStyle w:val="a0"/>
        <w:spacing w:after="0" w:line="100" w:lineRule="atLeast"/>
        <w:rPr>
          <w:rFonts w:ascii="Tahoma" w:eastAsia="Tahoma" w:hAnsi="Tahoma" w:cs="Tahoma"/>
          <w:color w:val="000001"/>
          <w:sz w:val="24"/>
          <w:szCs w:val="24"/>
          <w:u w:color="000001"/>
        </w:rPr>
      </w:pPr>
      <w:r>
        <w:rPr>
          <w:rFonts w:ascii="Arial" w:hAnsi="Arial"/>
          <w:b/>
          <w:bCs/>
          <w:color w:val="000001"/>
          <w:sz w:val="28"/>
          <w:szCs w:val="28"/>
          <w:u w:color="000001"/>
        </w:rPr>
        <w:t xml:space="preserve">                                         ПОЛОЖЕНИЕ</w:t>
      </w:r>
    </w:p>
    <w:p w:rsidR="0013372D" w:rsidRDefault="0013372D">
      <w:pPr>
        <w:pStyle w:val="a0"/>
        <w:spacing w:after="0" w:line="100" w:lineRule="atLeast"/>
        <w:jc w:val="center"/>
        <w:rPr>
          <w:rFonts w:ascii="Tahoma" w:eastAsia="Tahoma" w:hAnsi="Tahoma" w:cs="Tahoma"/>
          <w:color w:val="000001"/>
          <w:sz w:val="24"/>
          <w:szCs w:val="24"/>
          <w:u w:color="000001"/>
        </w:rPr>
      </w:pPr>
    </w:p>
    <w:p w:rsidR="0013372D" w:rsidRDefault="003449E4">
      <w:pPr>
        <w:pStyle w:val="ListParagraph"/>
        <w:numPr>
          <w:ilvl w:val="0"/>
          <w:numId w:val="2"/>
        </w:numPr>
        <w:rPr>
          <w:rFonts w:ascii="Arial" w:hAnsi="Arial"/>
          <w:b/>
          <w:bCs/>
          <w:color w:val="000001"/>
          <w:sz w:val="24"/>
          <w:szCs w:val="24"/>
        </w:rPr>
      </w:pPr>
      <w:r>
        <w:rPr>
          <w:rFonts w:ascii="Arial" w:hAnsi="Arial"/>
          <w:b/>
          <w:bCs/>
          <w:color w:val="000001"/>
          <w:sz w:val="24"/>
          <w:szCs w:val="24"/>
          <w:u w:color="000001"/>
        </w:rPr>
        <w:t xml:space="preserve">Цели и задачи </w:t>
      </w:r>
    </w:p>
    <w:p w:rsidR="0013372D" w:rsidRDefault="003449E4">
      <w:pPr>
        <w:pStyle w:val="ListParagraph"/>
        <w:numPr>
          <w:ilvl w:val="0"/>
          <w:numId w:val="2"/>
        </w:numPr>
        <w:rPr>
          <w:rFonts w:ascii="Arial" w:hAnsi="Arial"/>
          <w:b/>
          <w:bCs/>
          <w:color w:val="000001"/>
          <w:sz w:val="24"/>
          <w:szCs w:val="24"/>
        </w:rPr>
      </w:pPr>
      <w:r>
        <w:rPr>
          <w:rFonts w:ascii="Arial" w:hAnsi="Arial"/>
          <w:b/>
          <w:bCs/>
          <w:color w:val="000001"/>
          <w:sz w:val="24"/>
          <w:szCs w:val="24"/>
          <w:u w:color="000001"/>
        </w:rPr>
        <w:t>Формат соревнования и дисциплины</w:t>
      </w:r>
    </w:p>
    <w:p w:rsidR="0013372D" w:rsidRDefault="003449E4">
      <w:pPr>
        <w:pStyle w:val="ListParagraph"/>
        <w:numPr>
          <w:ilvl w:val="0"/>
          <w:numId w:val="2"/>
        </w:numPr>
        <w:rPr>
          <w:rFonts w:ascii="Arial" w:hAnsi="Arial"/>
          <w:b/>
          <w:bCs/>
          <w:color w:val="000001"/>
          <w:sz w:val="24"/>
          <w:szCs w:val="24"/>
        </w:rPr>
      </w:pPr>
      <w:r>
        <w:rPr>
          <w:rFonts w:ascii="Arial" w:hAnsi="Arial"/>
          <w:b/>
          <w:bCs/>
          <w:color w:val="000001"/>
          <w:sz w:val="24"/>
          <w:szCs w:val="24"/>
          <w:u w:color="000001"/>
        </w:rPr>
        <w:t>Место и время проведения</w:t>
      </w:r>
    </w:p>
    <w:p w:rsidR="0013372D" w:rsidRDefault="003449E4">
      <w:pPr>
        <w:pStyle w:val="ListParagraph"/>
        <w:numPr>
          <w:ilvl w:val="0"/>
          <w:numId w:val="2"/>
        </w:numPr>
        <w:rPr>
          <w:rFonts w:ascii="Arial" w:hAnsi="Arial"/>
          <w:b/>
          <w:bCs/>
          <w:color w:val="000001"/>
          <w:sz w:val="24"/>
          <w:szCs w:val="24"/>
        </w:rPr>
      </w:pPr>
      <w:r>
        <w:rPr>
          <w:rFonts w:ascii="Arial" w:hAnsi="Arial"/>
          <w:b/>
          <w:bCs/>
          <w:color w:val="000001"/>
          <w:sz w:val="24"/>
          <w:szCs w:val="24"/>
          <w:u w:color="000001"/>
        </w:rPr>
        <w:t xml:space="preserve"> Календарь гонки</w:t>
      </w:r>
    </w:p>
    <w:p w:rsidR="0013372D" w:rsidRDefault="003449E4">
      <w:pPr>
        <w:pStyle w:val="ListParagraph"/>
        <w:numPr>
          <w:ilvl w:val="0"/>
          <w:numId w:val="2"/>
        </w:numPr>
        <w:rPr>
          <w:rFonts w:ascii="Arial" w:hAnsi="Arial"/>
          <w:b/>
          <w:bCs/>
          <w:color w:val="000001"/>
          <w:sz w:val="24"/>
          <w:szCs w:val="24"/>
        </w:rPr>
      </w:pPr>
      <w:r>
        <w:rPr>
          <w:rFonts w:ascii="Arial" w:hAnsi="Arial"/>
          <w:b/>
          <w:bCs/>
          <w:color w:val="000001"/>
          <w:sz w:val="24"/>
          <w:szCs w:val="24"/>
          <w:u w:color="000001"/>
        </w:rPr>
        <w:t>Руководство</w:t>
      </w:r>
    </w:p>
    <w:p w:rsidR="0013372D" w:rsidRDefault="003449E4">
      <w:pPr>
        <w:pStyle w:val="ListParagraph"/>
        <w:numPr>
          <w:ilvl w:val="0"/>
          <w:numId w:val="2"/>
        </w:numPr>
        <w:rPr>
          <w:rFonts w:ascii="Arial" w:hAnsi="Arial"/>
          <w:b/>
          <w:bCs/>
          <w:color w:val="000001"/>
          <w:sz w:val="24"/>
          <w:szCs w:val="24"/>
        </w:rPr>
      </w:pPr>
      <w:r>
        <w:rPr>
          <w:rFonts w:ascii="Arial" w:hAnsi="Arial"/>
          <w:b/>
          <w:bCs/>
          <w:color w:val="000001"/>
          <w:sz w:val="24"/>
          <w:szCs w:val="24"/>
          <w:u w:color="000001"/>
        </w:rPr>
        <w:t>Правила гонки</w:t>
      </w:r>
    </w:p>
    <w:p w:rsidR="0013372D" w:rsidRDefault="003449E4">
      <w:pPr>
        <w:pStyle w:val="ListParagraph"/>
        <w:numPr>
          <w:ilvl w:val="0"/>
          <w:numId w:val="2"/>
        </w:numPr>
        <w:rPr>
          <w:rFonts w:ascii="Arial" w:hAnsi="Arial"/>
          <w:b/>
          <w:bCs/>
          <w:color w:val="000001"/>
          <w:sz w:val="24"/>
          <w:szCs w:val="24"/>
        </w:rPr>
      </w:pPr>
      <w:r>
        <w:rPr>
          <w:rFonts w:ascii="Arial" w:hAnsi="Arial"/>
          <w:b/>
          <w:bCs/>
          <w:color w:val="000001"/>
          <w:sz w:val="24"/>
          <w:szCs w:val="24"/>
          <w:u w:color="000001"/>
        </w:rPr>
        <w:t>Требования к снаряжению</w:t>
      </w:r>
    </w:p>
    <w:p w:rsidR="0013372D" w:rsidRDefault="003449E4">
      <w:pPr>
        <w:pStyle w:val="ListParagraph"/>
        <w:numPr>
          <w:ilvl w:val="0"/>
          <w:numId w:val="2"/>
        </w:numPr>
        <w:rPr>
          <w:rFonts w:ascii="Arial" w:hAnsi="Arial"/>
          <w:b/>
          <w:bCs/>
          <w:color w:val="000001"/>
          <w:sz w:val="24"/>
          <w:szCs w:val="24"/>
        </w:rPr>
      </w:pPr>
      <w:r>
        <w:rPr>
          <w:rFonts w:ascii="Arial" w:hAnsi="Arial"/>
          <w:b/>
          <w:bCs/>
          <w:color w:val="000001"/>
          <w:sz w:val="24"/>
          <w:szCs w:val="24"/>
          <w:u w:color="000001"/>
        </w:rPr>
        <w:t xml:space="preserve"> Обеспечение безопасности и личная ответственность участников</w:t>
      </w:r>
    </w:p>
    <w:p w:rsidR="0013372D" w:rsidRDefault="003449E4">
      <w:pPr>
        <w:pStyle w:val="ListParagraph"/>
        <w:numPr>
          <w:ilvl w:val="0"/>
          <w:numId w:val="2"/>
        </w:numPr>
        <w:rPr>
          <w:rFonts w:ascii="Arial" w:hAnsi="Arial"/>
          <w:b/>
          <w:bCs/>
          <w:color w:val="000001"/>
          <w:sz w:val="24"/>
          <w:szCs w:val="24"/>
        </w:rPr>
      </w:pPr>
      <w:r>
        <w:rPr>
          <w:rFonts w:ascii="Arial" w:hAnsi="Arial"/>
          <w:b/>
          <w:bCs/>
          <w:color w:val="000001"/>
          <w:sz w:val="24"/>
          <w:szCs w:val="24"/>
          <w:u w:color="000001"/>
        </w:rPr>
        <w:t>Порядок и сроки подачи заявок</w:t>
      </w:r>
    </w:p>
    <w:p w:rsidR="0013372D" w:rsidRDefault="003449E4">
      <w:pPr>
        <w:pStyle w:val="ListParagraph"/>
        <w:numPr>
          <w:ilvl w:val="0"/>
          <w:numId w:val="2"/>
        </w:numPr>
        <w:rPr>
          <w:rFonts w:ascii="Arial" w:hAnsi="Arial"/>
          <w:b/>
          <w:bCs/>
          <w:color w:val="000001"/>
          <w:sz w:val="24"/>
          <w:szCs w:val="24"/>
        </w:rPr>
      </w:pPr>
      <w:r>
        <w:rPr>
          <w:rFonts w:ascii="Arial" w:hAnsi="Arial"/>
          <w:b/>
          <w:bCs/>
          <w:color w:val="000001"/>
          <w:sz w:val="24"/>
          <w:szCs w:val="24"/>
          <w:u w:color="000001"/>
        </w:rPr>
        <w:t xml:space="preserve"> Стартовые взносы и финансирование</w:t>
      </w:r>
    </w:p>
    <w:p w:rsidR="0013372D" w:rsidRDefault="003449E4">
      <w:pPr>
        <w:pStyle w:val="ListParagraph"/>
        <w:numPr>
          <w:ilvl w:val="0"/>
          <w:numId w:val="3"/>
        </w:numPr>
        <w:rPr>
          <w:rFonts w:ascii="Tahoma Bold" w:hAnsi="Tahoma Bold"/>
          <w:color w:val="000001"/>
          <w:sz w:val="24"/>
          <w:szCs w:val="24"/>
          <w:lang w:val="en-US"/>
        </w:rPr>
      </w:pPr>
      <w:r>
        <w:rPr>
          <w:rFonts w:ascii="Arial" w:hAnsi="Arial"/>
          <w:b/>
          <w:bCs/>
          <w:color w:val="000001"/>
          <w:sz w:val="24"/>
          <w:szCs w:val="24"/>
          <w:u w:color="000001"/>
          <w:lang w:val="en-US"/>
        </w:rPr>
        <w:t xml:space="preserve"> </w:t>
      </w:r>
      <w:r>
        <w:rPr>
          <w:rFonts w:ascii="Arial" w:hAnsi="Arial"/>
          <w:b/>
          <w:bCs/>
          <w:color w:val="000001"/>
          <w:sz w:val="24"/>
          <w:szCs w:val="24"/>
          <w:u w:color="000001"/>
        </w:rPr>
        <w:t>Награждение </w:t>
      </w:r>
    </w:p>
    <w:p w:rsidR="0013372D" w:rsidRDefault="003449E4">
      <w:pPr>
        <w:pStyle w:val="a0"/>
        <w:spacing w:after="0" w:line="100" w:lineRule="atLeast"/>
        <w:rPr>
          <w:rFonts w:ascii="Arial" w:eastAsia="Arial" w:hAnsi="Arial" w:cs="Arial"/>
          <w:b/>
          <w:bCs/>
          <w:color w:val="000001"/>
          <w:sz w:val="24"/>
          <w:szCs w:val="24"/>
          <w:u w:color="000001"/>
        </w:rPr>
      </w:pPr>
      <w:r>
        <w:rPr>
          <w:rFonts w:ascii="Tahoma Bold" w:hAnsi="Tahoma Bold"/>
          <w:color w:val="000001"/>
          <w:sz w:val="24"/>
          <w:szCs w:val="24"/>
          <w:u w:color="000001"/>
        </w:rPr>
        <w:t> </w:t>
      </w:r>
    </w:p>
    <w:p w:rsidR="0013372D" w:rsidRDefault="003449E4">
      <w:pPr>
        <w:pStyle w:val="ListParagraph"/>
        <w:numPr>
          <w:ilvl w:val="0"/>
          <w:numId w:val="5"/>
        </w:numPr>
        <w:spacing w:after="0" w:line="100" w:lineRule="atLeast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color w:val="000001"/>
          <w:sz w:val="24"/>
          <w:szCs w:val="24"/>
          <w:u w:color="000001"/>
        </w:rPr>
        <w:t>Цели и задачи</w:t>
      </w:r>
    </w:p>
    <w:p w:rsidR="0013372D" w:rsidRDefault="0013372D">
      <w:pPr>
        <w:pStyle w:val="a0"/>
        <w:spacing w:after="0" w:line="100" w:lineRule="atLeast"/>
        <w:jc w:val="both"/>
        <w:rPr>
          <w:rFonts w:ascii="Arial" w:eastAsia="Arial" w:hAnsi="Arial" w:cs="Arial"/>
        </w:rPr>
      </w:pPr>
    </w:p>
    <w:p w:rsidR="0013372D" w:rsidRDefault="003449E4">
      <w:pPr>
        <w:pStyle w:val="a0"/>
        <w:spacing w:after="0" w:line="100" w:lineRule="atLeast"/>
        <w:jc w:val="both"/>
        <w:rPr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Fonts w:ascii="Arial" w:hAnsi="Arial"/>
          <w:color w:val="000001"/>
          <w:sz w:val="24"/>
          <w:szCs w:val="24"/>
          <w:u w:color="000001"/>
        </w:rPr>
        <w:t>Целью соревнований является пропаганда и развитие бега на коньках</w:t>
      </w:r>
      <w:r>
        <w:rPr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Fonts w:ascii="Arial" w:hAnsi="Arial"/>
          <w:color w:val="000001"/>
          <w:sz w:val="24"/>
          <w:szCs w:val="24"/>
          <w:u w:color="000001"/>
        </w:rPr>
        <w:t xml:space="preserve">лыжах и велоспорта на зимнем </w:t>
      </w:r>
      <w:r>
        <w:rPr>
          <w:rFonts w:ascii="Arial" w:hAnsi="Arial"/>
          <w:color w:val="000001"/>
          <w:sz w:val="24"/>
          <w:szCs w:val="24"/>
          <w:u w:color="000001"/>
        </w:rPr>
        <w:t>Байкале как форм активного отдыха</w:t>
      </w:r>
      <w:r>
        <w:rPr>
          <w:rFonts w:ascii="Arial" w:hAnsi="Arial"/>
          <w:color w:val="000001"/>
          <w:sz w:val="24"/>
          <w:szCs w:val="24"/>
          <w:u w:color="000001"/>
        </w:rPr>
        <w:t xml:space="preserve">. </w:t>
      </w:r>
      <w:r>
        <w:rPr>
          <w:rFonts w:ascii="Arial" w:hAnsi="Arial"/>
          <w:sz w:val="24"/>
          <w:szCs w:val="24"/>
        </w:rPr>
        <w:t>Нахождение рационального объема снаряжения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выработка культуры индивидуального и коллективного путешествия по льду</w:t>
      </w:r>
      <w:r>
        <w:rPr>
          <w:rFonts w:ascii="Arial" w:hAnsi="Arial"/>
          <w:sz w:val="24"/>
          <w:szCs w:val="24"/>
        </w:rPr>
        <w:t xml:space="preserve">, </w:t>
      </w:r>
      <w:r>
        <w:rPr>
          <w:rFonts w:ascii="Arial" w:hAnsi="Arial"/>
          <w:sz w:val="24"/>
          <w:szCs w:val="24"/>
        </w:rPr>
        <w:t>в балансе безопасности и легкости</w:t>
      </w:r>
      <w:r>
        <w:rPr>
          <w:rFonts w:ascii="Arial" w:hAnsi="Arial"/>
          <w:sz w:val="24"/>
          <w:szCs w:val="24"/>
        </w:rPr>
        <w:t>.</w:t>
      </w:r>
      <w:r>
        <w:rPr>
          <w:rFonts w:ascii="Arial" w:hAnsi="Arial"/>
          <w:color w:val="000001"/>
          <w:sz w:val="24"/>
          <w:szCs w:val="24"/>
          <w:u w:color="000001"/>
        </w:rPr>
        <w:t xml:space="preserve"> Задачами гонки являются выявление мастерства спортсменов</w:t>
      </w:r>
      <w:r>
        <w:rPr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Fonts w:ascii="Arial" w:hAnsi="Arial"/>
          <w:color w:val="000001"/>
          <w:sz w:val="24"/>
          <w:szCs w:val="24"/>
          <w:u w:color="000001"/>
        </w:rPr>
        <w:t>улучшение те</w:t>
      </w:r>
      <w:r>
        <w:rPr>
          <w:rFonts w:ascii="Arial" w:hAnsi="Arial"/>
          <w:color w:val="000001"/>
          <w:sz w:val="24"/>
          <w:szCs w:val="24"/>
          <w:u w:color="000001"/>
        </w:rPr>
        <w:t>хнической и физической подготовки участников</w:t>
      </w:r>
      <w:r>
        <w:rPr>
          <w:rFonts w:ascii="Arial" w:hAnsi="Arial"/>
          <w:color w:val="000001"/>
          <w:sz w:val="24"/>
          <w:szCs w:val="24"/>
          <w:u w:color="000001"/>
        </w:rPr>
        <w:t>.</w:t>
      </w:r>
    </w:p>
    <w:p w:rsidR="0013372D" w:rsidRDefault="0013372D">
      <w:pPr>
        <w:pStyle w:val="a0"/>
        <w:spacing w:after="0" w:line="100" w:lineRule="atLeast"/>
        <w:rPr>
          <w:rFonts w:ascii="Arial" w:eastAsia="Arial" w:hAnsi="Arial" w:cs="Arial"/>
          <w:color w:val="000001"/>
          <w:sz w:val="24"/>
          <w:szCs w:val="24"/>
          <w:u w:color="000001"/>
        </w:rPr>
      </w:pPr>
    </w:p>
    <w:p w:rsidR="0013372D" w:rsidRDefault="003449E4">
      <w:pPr>
        <w:pStyle w:val="ListParagraph"/>
        <w:rPr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Fonts w:ascii="Arial" w:hAnsi="Arial"/>
          <w:b/>
          <w:bCs/>
          <w:color w:val="000001"/>
          <w:sz w:val="24"/>
          <w:szCs w:val="24"/>
          <w:u w:color="000001"/>
        </w:rPr>
        <w:t>2.</w:t>
      </w:r>
      <w:r>
        <w:rPr>
          <w:rFonts w:ascii="Arial" w:hAnsi="Arial"/>
          <w:b/>
          <w:bCs/>
          <w:color w:val="000001"/>
          <w:sz w:val="24"/>
          <w:szCs w:val="24"/>
          <w:u w:color="000001"/>
        </w:rPr>
        <w:t>  Формат соревнования и дисциплины</w:t>
      </w:r>
    </w:p>
    <w:p w:rsidR="0013372D" w:rsidRDefault="003449E4">
      <w:pPr>
        <w:pStyle w:val="a0"/>
        <w:spacing w:after="0" w:line="100" w:lineRule="atLeast"/>
        <w:rPr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Fonts w:ascii="Arial" w:hAnsi="Arial"/>
          <w:color w:val="000001"/>
          <w:sz w:val="24"/>
          <w:szCs w:val="24"/>
          <w:u w:color="000001"/>
        </w:rPr>
        <w:t>Индивидуальная гонка</w:t>
      </w:r>
      <w:r>
        <w:rPr>
          <w:rFonts w:ascii="Arial" w:hAnsi="Arial"/>
          <w:color w:val="000001"/>
          <w:sz w:val="24"/>
          <w:szCs w:val="24"/>
          <w:u w:color="000001"/>
        </w:rPr>
        <w:t>-</w:t>
      </w:r>
      <w:r>
        <w:rPr>
          <w:rFonts w:ascii="Arial" w:hAnsi="Arial"/>
          <w:color w:val="000001"/>
          <w:sz w:val="24"/>
          <w:szCs w:val="24"/>
          <w:u w:color="000001"/>
        </w:rPr>
        <w:t>марафон по льду озера Байкал</w:t>
      </w:r>
      <w:r>
        <w:rPr>
          <w:rFonts w:ascii="Arial" w:hAnsi="Arial"/>
          <w:color w:val="000001"/>
          <w:sz w:val="24"/>
          <w:szCs w:val="24"/>
          <w:u w:color="000001"/>
        </w:rPr>
        <w:t>.</w:t>
      </w:r>
    </w:p>
    <w:p w:rsidR="0013372D" w:rsidRDefault="003449E4">
      <w:pPr>
        <w:pStyle w:val="a0"/>
        <w:spacing w:after="0" w:line="100" w:lineRule="atLeast"/>
        <w:rPr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Fonts w:ascii="Arial" w:hAnsi="Arial"/>
          <w:color w:val="000001"/>
          <w:sz w:val="24"/>
          <w:szCs w:val="24"/>
          <w:u w:color="000001"/>
        </w:rPr>
        <w:t xml:space="preserve">Общая протяженность дистанции </w:t>
      </w:r>
      <w:r>
        <w:rPr>
          <w:rFonts w:ascii="Arial" w:hAnsi="Arial"/>
          <w:color w:val="000001"/>
          <w:sz w:val="24"/>
          <w:szCs w:val="24"/>
          <w:u w:color="000001"/>
        </w:rPr>
        <w:t xml:space="preserve">205 </w:t>
      </w:r>
      <w:r>
        <w:rPr>
          <w:rFonts w:ascii="Arial" w:hAnsi="Arial"/>
          <w:color w:val="000001"/>
          <w:sz w:val="24"/>
          <w:szCs w:val="24"/>
          <w:u w:color="000001"/>
        </w:rPr>
        <w:t>км</w:t>
      </w:r>
      <w:r>
        <w:rPr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Fonts w:ascii="Arial" w:hAnsi="Arial"/>
          <w:color w:val="000001"/>
          <w:sz w:val="24"/>
          <w:szCs w:val="24"/>
          <w:u w:color="000001"/>
        </w:rPr>
        <w:t>разбитая на три этапа</w:t>
      </w:r>
      <w:r>
        <w:rPr>
          <w:rFonts w:ascii="Arial" w:hAnsi="Arial"/>
          <w:color w:val="000001"/>
          <w:sz w:val="24"/>
          <w:szCs w:val="24"/>
          <w:u w:color="000001"/>
        </w:rPr>
        <w:t>.</w:t>
      </w:r>
    </w:p>
    <w:p w:rsidR="0013372D" w:rsidRDefault="003449E4">
      <w:pPr>
        <w:pStyle w:val="a0"/>
        <w:spacing w:after="0" w:line="100" w:lineRule="atLeast"/>
        <w:rPr>
          <w:rFonts w:ascii="Times New Roman" w:eastAsia="Times New Roman" w:hAnsi="Times New Roman" w:cs="Times New Roman"/>
          <w:color w:val="000001"/>
          <w:sz w:val="24"/>
          <w:szCs w:val="24"/>
          <w:u w:color="000001"/>
        </w:rPr>
      </w:pPr>
      <w:r>
        <w:rPr>
          <w:rFonts w:ascii="Arial" w:hAnsi="Arial"/>
          <w:color w:val="000001"/>
          <w:sz w:val="24"/>
          <w:szCs w:val="24"/>
          <w:u w:color="000001"/>
        </w:rPr>
        <w:t>Соревнования проводятся в двух дисциплинах</w:t>
      </w:r>
      <w:r>
        <w:rPr>
          <w:rFonts w:ascii="Arial" w:hAnsi="Arial"/>
          <w:color w:val="000001"/>
          <w:sz w:val="24"/>
          <w:szCs w:val="24"/>
          <w:u w:color="000001"/>
        </w:rPr>
        <w:t>:</w:t>
      </w:r>
      <w:r>
        <w:rPr>
          <w:rFonts w:ascii="Arial" w:hAnsi="Arial"/>
          <w:color w:val="000001"/>
          <w:sz w:val="24"/>
          <w:szCs w:val="24"/>
          <w:u w:color="000001"/>
        </w:rPr>
        <w:t> коньки</w:t>
      </w:r>
      <w:r>
        <w:rPr>
          <w:rFonts w:ascii="Arial" w:hAnsi="Arial"/>
          <w:color w:val="000001"/>
          <w:sz w:val="24"/>
          <w:szCs w:val="24"/>
          <w:u w:color="000001"/>
        </w:rPr>
        <w:t>/</w:t>
      </w:r>
      <w:r>
        <w:rPr>
          <w:rFonts w:ascii="Arial" w:hAnsi="Arial"/>
          <w:color w:val="000001"/>
          <w:sz w:val="24"/>
          <w:szCs w:val="24"/>
          <w:u w:color="000001"/>
        </w:rPr>
        <w:t>лыжи</w:t>
      </w:r>
      <w:r>
        <w:rPr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Fonts w:ascii="Arial" w:hAnsi="Arial"/>
          <w:color w:val="000001"/>
          <w:sz w:val="24"/>
          <w:szCs w:val="24"/>
          <w:u w:color="000001"/>
        </w:rPr>
        <w:t>велосипед</w:t>
      </w:r>
      <w:r>
        <w:rPr>
          <w:rFonts w:ascii="Arial" w:hAnsi="Arial"/>
          <w:color w:val="000001"/>
          <w:sz w:val="24"/>
          <w:szCs w:val="24"/>
          <w:u w:color="000001"/>
        </w:rPr>
        <w:t>.</w:t>
      </w:r>
    </w:p>
    <w:p w:rsidR="0013372D" w:rsidRDefault="0013372D">
      <w:pPr>
        <w:pStyle w:val="a0"/>
        <w:spacing w:after="0" w:line="100" w:lineRule="atLeast"/>
        <w:rPr>
          <w:rFonts w:ascii="Times New Roman" w:eastAsia="Times New Roman" w:hAnsi="Times New Roman" w:cs="Times New Roman"/>
          <w:color w:val="000001"/>
          <w:sz w:val="24"/>
          <w:szCs w:val="24"/>
          <w:u w:color="000001"/>
        </w:rPr>
      </w:pPr>
    </w:p>
    <w:p w:rsidR="0013372D" w:rsidRDefault="003449E4">
      <w:pPr>
        <w:pStyle w:val="ListParagraph"/>
        <w:keepNext/>
        <w:rPr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Fonts w:ascii="Arial" w:hAnsi="Arial"/>
          <w:b/>
          <w:bCs/>
          <w:sz w:val="24"/>
          <w:szCs w:val="24"/>
        </w:rPr>
        <w:lastRenderedPageBreak/>
        <w:t xml:space="preserve">3. </w:t>
      </w:r>
      <w:r>
        <w:rPr>
          <w:rFonts w:ascii="Arial" w:hAnsi="Arial"/>
          <w:b/>
          <w:bCs/>
          <w:sz w:val="24"/>
          <w:szCs w:val="24"/>
        </w:rPr>
        <w:t>Место и время проведения</w:t>
      </w:r>
    </w:p>
    <w:p w:rsidR="0013372D" w:rsidRDefault="003449E4">
      <w:pPr>
        <w:pStyle w:val="a0"/>
        <w:spacing w:after="0" w:line="100" w:lineRule="atLeast"/>
        <w:jc w:val="both"/>
        <w:rPr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Fonts w:ascii="Arial" w:hAnsi="Arial"/>
          <w:color w:val="000001"/>
          <w:sz w:val="24"/>
          <w:szCs w:val="24"/>
          <w:u w:color="000001"/>
        </w:rPr>
        <w:t>Ледовая акватория озера Байкал вдоль Западной береговой линии между пос</w:t>
      </w:r>
      <w:r>
        <w:rPr>
          <w:rFonts w:ascii="Arial" w:hAnsi="Arial"/>
          <w:color w:val="000001"/>
          <w:sz w:val="24"/>
          <w:szCs w:val="24"/>
          <w:u w:color="000001"/>
        </w:rPr>
        <w:t xml:space="preserve">. </w:t>
      </w:r>
      <w:r>
        <w:rPr>
          <w:rFonts w:ascii="Arial" w:hAnsi="Arial"/>
          <w:color w:val="000001"/>
          <w:sz w:val="24"/>
          <w:szCs w:val="24"/>
          <w:u w:color="000001"/>
        </w:rPr>
        <w:t xml:space="preserve">Сахюрта </w:t>
      </w:r>
      <w:r>
        <w:rPr>
          <w:rFonts w:ascii="Arial" w:hAnsi="Arial"/>
          <w:color w:val="000001"/>
          <w:sz w:val="24"/>
          <w:szCs w:val="24"/>
          <w:u w:color="000001"/>
        </w:rPr>
        <w:t>(</w:t>
      </w:r>
      <w:r>
        <w:rPr>
          <w:rFonts w:ascii="Arial" w:hAnsi="Arial"/>
          <w:color w:val="000001"/>
          <w:sz w:val="24"/>
          <w:szCs w:val="24"/>
          <w:u w:color="000001"/>
        </w:rPr>
        <w:t>МРС</w:t>
      </w:r>
      <w:r>
        <w:rPr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Fonts w:ascii="Arial" w:hAnsi="Arial"/>
          <w:color w:val="000001"/>
          <w:sz w:val="24"/>
          <w:szCs w:val="24"/>
          <w:u w:color="000001"/>
        </w:rPr>
        <w:t>Ольхонский район</w:t>
      </w:r>
      <w:r>
        <w:rPr>
          <w:rFonts w:ascii="Arial" w:hAnsi="Arial"/>
          <w:color w:val="000001"/>
          <w:sz w:val="24"/>
          <w:szCs w:val="24"/>
          <w:u w:color="000001"/>
        </w:rPr>
        <w:t xml:space="preserve">) </w:t>
      </w:r>
      <w:r>
        <w:rPr>
          <w:rFonts w:ascii="Arial" w:hAnsi="Arial"/>
          <w:color w:val="000001"/>
          <w:sz w:val="24"/>
          <w:szCs w:val="24"/>
          <w:u w:color="000001"/>
        </w:rPr>
        <w:t>и пос</w:t>
      </w:r>
      <w:r>
        <w:rPr>
          <w:rFonts w:ascii="Arial" w:hAnsi="Arial"/>
          <w:color w:val="000001"/>
          <w:sz w:val="24"/>
          <w:szCs w:val="24"/>
          <w:u w:color="000001"/>
        </w:rPr>
        <w:t xml:space="preserve">. </w:t>
      </w:r>
      <w:r>
        <w:rPr>
          <w:rFonts w:ascii="Arial" w:hAnsi="Arial"/>
          <w:color w:val="000001"/>
          <w:sz w:val="24"/>
          <w:szCs w:val="24"/>
          <w:u w:color="000001"/>
        </w:rPr>
        <w:t xml:space="preserve">Листвянка </w:t>
      </w:r>
      <w:r>
        <w:rPr>
          <w:rFonts w:ascii="Arial" w:hAnsi="Arial"/>
          <w:color w:val="000001"/>
          <w:sz w:val="24"/>
          <w:szCs w:val="24"/>
          <w:u w:color="000001"/>
        </w:rPr>
        <w:t>(</w:t>
      </w:r>
      <w:r>
        <w:rPr>
          <w:rFonts w:ascii="Arial" w:hAnsi="Arial"/>
          <w:color w:val="000001"/>
          <w:sz w:val="24"/>
          <w:szCs w:val="24"/>
          <w:u w:color="000001"/>
        </w:rPr>
        <w:t>Иркутский район</w:t>
      </w:r>
      <w:r>
        <w:rPr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Fonts w:ascii="Arial" w:hAnsi="Arial"/>
          <w:color w:val="000001"/>
          <w:sz w:val="24"/>
          <w:szCs w:val="24"/>
          <w:u w:color="000001"/>
        </w:rPr>
        <w:t>Иркутской области</w:t>
      </w:r>
      <w:r>
        <w:rPr>
          <w:rFonts w:ascii="Arial" w:hAnsi="Arial"/>
          <w:color w:val="000001"/>
          <w:sz w:val="24"/>
          <w:szCs w:val="24"/>
          <w:u w:color="000001"/>
        </w:rPr>
        <w:t xml:space="preserve">). </w:t>
      </w:r>
    </w:p>
    <w:p w:rsidR="0013372D" w:rsidRDefault="003449E4">
      <w:pPr>
        <w:pStyle w:val="a0"/>
        <w:spacing w:after="0" w:line="100" w:lineRule="atLeast"/>
        <w:jc w:val="both"/>
        <w:rPr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Fonts w:ascii="Arial" w:hAnsi="Arial"/>
          <w:color w:val="000001"/>
          <w:sz w:val="24"/>
          <w:szCs w:val="24"/>
          <w:u w:color="000001"/>
        </w:rPr>
        <w:t xml:space="preserve">Старт гонки </w:t>
      </w:r>
      <w:r>
        <w:rPr>
          <w:rFonts w:ascii="Arial" w:hAnsi="Arial"/>
          <w:color w:val="000001"/>
          <w:sz w:val="24"/>
          <w:szCs w:val="24"/>
          <w:u w:color="000001"/>
        </w:rPr>
        <w:t>1</w:t>
      </w:r>
      <w:r w:rsidR="007D7EA6" w:rsidRPr="007D7EA6">
        <w:rPr>
          <w:rFonts w:ascii="Arial" w:hAnsi="Arial"/>
          <w:color w:val="000001"/>
          <w:sz w:val="24"/>
          <w:szCs w:val="24"/>
          <w:u w:color="000001"/>
        </w:rPr>
        <w:t>7</w:t>
      </w:r>
      <w:r>
        <w:rPr>
          <w:rFonts w:ascii="Arial" w:hAnsi="Arial"/>
          <w:color w:val="000001"/>
          <w:sz w:val="24"/>
          <w:szCs w:val="24"/>
          <w:u w:color="000001"/>
        </w:rPr>
        <w:t xml:space="preserve"> февраля </w:t>
      </w:r>
      <w:r w:rsidR="007D7EA6">
        <w:rPr>
          <w:rFonts w:ascii="Arial" w:hAnsi="Arial"/>
          <w:color w:val="000001"/>
          <w:sz w:val="24"/>
          <w:szCs w:val="24"/>
          <w:u w:color="000001"/>
        </w:rPr>
        <w:t>202</w:t>
      </w:r>
      <w:r w:rsidR="007D7EA6" w:rsidRPr="007D7EA6">
        <w:rPr>
          <w:rFonts w:ascii="Arial" w:hAnsi="Arial"/>
          <w:color w:val="000001"/>
          <w:sz w:val="24"/>
          <w:szCs w:val="24"/>
          <w:u w:color="000001"/>
        </w:rPr>
        <w:t>3</w:t>
      </w:r>
      <w:r>
        <w:rPr>
          <w:rFonts w:ascii="Arial" w:hAnsi="Arial"/>
          <w:color w:val="000001"/>
          <w:sz w:val="24"/>
          <w:szCs w:val="24"/>
          <w:u w:color="000001"/>
        </w:rPr>
        <w:t xml:space="preserve"> г в пос</w:t>
      </w:r>
      <w:r>
        <w:rPr>
          <w:rFonts w:ascii="Arial" w:hAnsi="Arial"/>
          <w:color w:val="000001"/>
          <w:sz w:val="24"/>
          <w:szCs w:val="24"/>
          <w:u w:color="000001"/>
        </w:rPr>
        <w:t xml:space="preserve">. </w:t>
      </w:r>
      <w:r>
        <w:rPr>
          <w:rFonts w:ascii="Arial" w:hAnsi="Arial"/>
          <w:color w:val="000001"/>
          <w:sz w:val="24"/>
          <w:szCs w:val="24"/>
          <w:u w:color="000001"/>
        </w:rPr>
        <w:t>Сахюрта</w:t>
      </w:r>
      <w:r>
        <w:rPr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Fonts w:ascii="Arial" w:hAnsi="Arial"/>
          <w:color w:val="000001"/>
          <w:sz w:val="24"/>
          <w:szCs w:val="24"/>
          <w:u w:color="000001"/>
        </w:rPr>
        <w:t xml:space="preserve">финиш </w:t>
      </w:r>
      <w:r>
        <w:rPr>
          <w:rFonts w:ascii="Arial" w:hAnsi="Arial"/>
          <w:color w:val="000001"/>
          <w:sz w:val="24"/>
          <w:szCs w:val="24"/>
          <w:u w:color="000001"/>
        </w:rPr>
        <w:t>гонки в пос</w:t>
      </w:r>
      <w:r>
        <w:rPr>
          <w:rFonts w:ascii="Arial" w:hAnsi="Arial"/>
          <w:color w:val="000001"/>
          <w:sz w:val="24"/>
          <w:szCs w:val="24"/>
          <w:u w:color="000001"/>
        </w:rPr>
        <w:t xml:space="preserve">. </w:t>
      </w:r>
      <w:r>
        <w:rPr>
          <w:rFonts w:ascii="Arial" w:hAnsi="Arial"/>
          <w:color w:val="000001"/>
          <w:sz w:val="24"/>
          <w:szCs w:val="24"/>
          <w:u w:color="000001"/>
        </w:rPr>
        <w:t xml:space="preserve">Листвянка </w:t>
      </w:r>
      <w:r>
        <w:rPr>
          <w:rFonts w:ascii="Arial" w:hAnsi="Arial"/>
          <w:color w:val="000001"/>
          <w:sz w:val="24"/>
          <w:szCs w:val="24"/>
          <w:u w:color="000001"/>
        </w:rPr>
        <w:t>1</w:t>
      </w:r>
      <w:r w:rsidR="007D7EA6">
        <w:rPr>
          <w:rFonts w:ascii="Arial" w:hAnsi="Arial"/>
          <w:color w:val="000001"/>
          <w:sz w:val="24"/>
          <w:szCs w:val="24"/>
          <w:u w:color="000001"/>
          <w:lang w:val="en-US"/>
        </w:rPr>
        <w:t>9</w:t>
      </w:r>
      <w:r>
        <w:rPr>
          <w:rFonts w:ascii="Arial" w:hAnsi="Arial"/>
          <w:color w:val="000001"/>
          <w:sz w:val="24"/>
          <w:szCs w:val="24"/>
          <w:u w:color="000001"/>
        </w:rPr>
        <w:t xml:space="preserve"> февраля </w:t>
      </w:r>
      <w:r>
        <w:rPr>
          <w:rFonts w:ascii="Arial" w:hAnsi="Arial"/>
          <w:color w:val="000001"/>
          <w:sz w:val="24"/>
          <w:szCs w:val="24"/>
          <w:u w:color="000001"/>
        </w:rPr>
        <w:t>202</w:t>
      </w:r>
      <w:r w:rsidR="007D7EA6">
        <w:rPr>
          <w:rFonts w:ascii="Arial" w:hAnsi="Arial"/>
          <w:color w:val="000001"/>
          <w:sz w:val="24"/>
          <w:szCs w:val="24"/>
          <w:u w:color="000001"/>
          <w:lang w:val="en-US"/>
        </w:rPr>
        <w:t>3</w:t>
      </w:r>
      <w:r>
        <w:rPr>
          <w:rFonts w:ascii="Arial" w:hAnsi="Arial"/>
          <w:color w:val="000001"/>
          <w:sz w:val="24"/>
          <w:szCs w:val="24"/>
          <w:u w:color="000001"/>
        </w:rPr>
        <w:t xml:space="preserve"> г</w:t>
      </w:r>
      <w:r>
        <w:rPr>
          <w:rFonts w:ascii="Arial" w:hAnsi="Arial"/>
          <w:color w:val="000001"/>
          <w:sz w:val="24"/>
          <w:szCs w:val="24"/>
          <w:u w:color="000001"/>
        </w:rPr>
        <w:t xml:space="preserve">. </w:t>
      </w:r>
    </w:p>
    <w:p w:rsidR="0013372D" w:rsidRDefault="003449E4">
      <w:pPr>
        <w:pStyle w:val="a0"/>
        <w:spacing w:after="0" w:line="100" w:lineRule="atLeast"/>
        <w:jc w:val="both"/>
        <w:rPr>
          <w:rFonts w:ascii="Times New Roman" w:eastAsia="Times New Roman" w:hAnsi="Times New Roman" w:cs="Times New Roman"/>
          <w:color w:val="000001"/>
          <w:sz w:val="24"/>
          <w:szCs w:val="24"/>
          <w:u w:color="000001"/>
        </w:rPr>
      </w:pPr>
      <w:r>
        <w:rPr>
          <w:rFonts w:ascii="Arial" w:hAnsi="Arial"/>
          <w:color w:val="000001"/>
          <w:sz w:val="24"/>
          <w:szCs w:val="24"/>
          <w:u w:color="000001"/>
        </w:rPr>
        <w:t>Промежуточные финиши и ночёвки</w:t>
      </w:r>
      <w:r>
        <w:rPr>
          <w:rFonts w:ascii="Arial" w:hAnsi="Arial"/>
          <w:color w:val="000001"/>
          <w:sz w:val="24"/>
          <w:szCs w:val="24"/>
          <w:u w:color="000001"/>
        </w:rPr>
        <w:t xml:space="preserve">:  </w:t>
      </w:r>
      <w:r>
        <w:rPr>
          <w:rFonts w:ascii="Arial" w:hAnsi="Arial"/>
          <w:color w:val="000001"/>
          <w:sz w:val="24"/>
          <w:szCs w:val="24"/>
          <w:u w:color="000001"/>
        </w:rPr>
        <w:t>пос</w:t>
      </w:r>
      <w:r>
        <w:rPr>
          <w:rFonts w:ascii="Arial" w:hAnsi="Arial"/>
          <w:color w:val="000001"/>
          <w:sz w:val="24"/>
          <w:szCs w:val="24"/>
          <w:u w:color="000001"/>
        </w:rPr>
        <w:t xml:space="preserve">. </w:t>
      </w:r>
      <w:r>
        <w:rPr>
          <w:rFonts w:ascii="Arial" w:hAnsi="Arial"/>
          <w:color w:val="000001"/>
          <w:sz w:val="24"/>
          <w:szCs w:val="24"/>
          <w:u w:color="000001"/>
        </w:rPr>
        <w:t>Бугульдейка  и пос</w:t>
      </w:r>
      <w:r>
        <w:rPr>
          <w:rFonts w:ascii="Arial" w:hAnsi="Arial"/>
          <w:color w:val="000001"/>
          <w:sz w:val="24"/>
          <w:szCs w:val="24"/>
          <w:u w:color="000001"/>
        </w:rPr>
        <w:t xml:space="preserve">. </w:t>
      </w:r>
      <w:r>
        <w:rPr>
          <w:rFonts w:ascii="Arial" w:hAnsi="Arial"/>
          <w:color w:val="000001"/>
          <w:sz w:val="24"/>
          <w:szCs w:val="24"/>
          <w:u w:color="000001"/>
        </w:rPr>
        <w:t>Большое Голоустное</w:t>
      </w:r>
      <w:r>
        <w:rPr>
          <w:rFonts w:ascii="Arial" w:hAnsi="Arial"/>
          <w:color w:val="000001"/>
          <w:sz w:val="24"/>
          <w:szCs w:val="24"/>
          <w:u w:color="000001"/>
        </w:rPr>
        <w:t xml:space="preserve">. </w:t>
      </w:r>
    </w:p>
    <w:p w:rsidR="0013372D" w:rsidRDefault="0013372D">
      <w:pPr>
        <w:pStyle w:val="a0"/>
        <w:spacing w:after="0" w:line="100" w:lineRule="atLeast"/>
        <w:rPr>
          <w:rFonts w:ascii="Times New Roman" w:eastAsia="Times New Roman" w:hAnsi="Times New Roman" w:cs="Times New Roman"/>
          <w:color w:val="000001"/>
          <w:sz w:val="24"/>
          <w:szCs w:val="24"/>
          <w:u w:color="000001"/>
        </w:rPr>
      </w:pPr>
    </w:p>
    <w:p w:rsidR="0013372D" w:rsidRDefault="003449E4">
      <w:pPr>
        <w:pStyle w:val="a0"/>
        <w:spacing w:after="0" w:line="100" w:lineRule="atLeast"/>
        <w:jc w:val="center"/>
        <w:rPr>
          <w:rFonts w:ascii="Arial" w:eastAsia="Arial" w:hAnsi="Arial" w:cs="Arial"/>
        </w:rPr>
      </w:pPr>
      <w:r>
        <w:rPr>
          <w:rFonts w:ascii="Arial" w:hAnsi="Arial"/>
          <w:b/>
          <w:bCs/>
          <w:color w:val="000001"/>
          <w:sz w:val="24"/>
          <w:szCs w:val="24"/>
          <w:u w:color="000001"/>
        </w:rPr>
        <w:t xml:space="preserve">ВНИМАНИЮ  ВСЕХ УЧАСТНИКОВ </w:t>
      </w:r>
      <w:r>
        <w:rPr>
          <w:rFonts w:ascii="Arial" w:hAnsi="Arial"/>
          <w:b/>
          <w:bCs/>
          <w:color w:val="000001"/>
          <w:sz w:val="24"/>
          <w:szCs w:val="24"/>
          <w:u w:color="000001"/>
        </w:rPr>
        <w:t>!!!</w:t>
      </w:r>
    </w:p>
    <w:p w:rsidR="0013372D" w:rsidRDefault="0013372D">
      <w:pPr>
        <w:pStyle w:val="a0"/>
        <w:spacing w:after="0" w:line="100" w:lineRule="atLeast"/>
        <w:jc w:val="center"/>
        <w:rPr>
          <w:rFonts w:ascii="Arial" w:eastAsia="Arial" w:hAnsi="Arial" w:cs="Arial"/>
        </w:rPr>
      </w:pPr>
    </w:p>
    <w:p w:rsidR="0013372D" w:rsidRDefault="003449E4">
      <w:pPr>
        <w:pStyle w:val="a0"/>
        <w:spacing w:after="0" w:line="100" w:lineRule="atLeast"/>
        <w:jc w:val="both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Fonts w:ascii="Arial" w:hAnsi="Arial"/>
          <w:color w:val="000001"/>
          <w:sz w:val="24"/>
          <w:szCs w:val="24"/>
          <w:u w:color="000001"/>
        </w:rPr>
        <w:t>В случае неблагоприятного  состояния льда к объявленной дате старта</w:t>
      </w:r>
      <w:r>
        <w:rPr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Fonts w:ascii="Arial" w:hAnsi="Arial"/>
          <w:color w:val="000001"/>
          <w:sz w:val="24"/>
          <w:szCs w:val="24"/>
          <w:u w:color="000001"/>
        </w:rPr>
        <w:t xml:space="preserve">по решению оргкомитета маршрут </w:t>
      </w:r>
      <w:r>
        <w:rPr>
          <w:rFonts w:ascii="Arial" w:hAnsi="Arial"/>
          <w:color w:val="000001"/>
          <w:sz w:val="24"/>
          <w:szCs w:val="24"/>
          <w:u w:color="000001"/>
        </w:rPr>
        <w:t>гонки может быть изменен</w:t>
      </w:r>
      <w:r>
        <w:rPr>
          <w:rFonts w:ascii="Arial" w:hAnsi="Arial"/>
          <w:color w:val="000001"/>
          <w:sz w:val="24"/>
          <w:szCs w:val="24"/>
          <w:u w:color="000001"/>
        </w:rPr>
        <w:t xml:space="preserve">.  </w:t>
      </w:r>
      <w:r>
        <w:rPr>
          <w:rFonts w:ascii="Arial" w:hAnsi="Arial"/>
          <w:color w:val="000001"/>
          <w:sz w:val="24"/>
          <w:szCs w:val="24"/>
          <w:u w:color="000001"/>
        </w:rPr>
        <w:t>Окончательное решение о маршруте гонки будет дано оргкомитетом минимум за неделю до официального старта</w:t>
      </w:r>
      <w:r>
        <w:rPr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Fonts w:ascii="Arial" w:hAnsi="Arial"/>
          <w:color w:val="000001"/>
          <w:sz w:val="24"/>
          <w:szCs w:val="24"/>
          <w:u w:color="000001"/>
        </w:rPr>
        <w:t>т</w:t>
      </w:r>
      <w:r>
        <w:rPr>
          <w:rFonts w:ascii="Arial" w:hAnsi="Arial"/>
          <w:color w:val="000001"/>
          <w:sz w:val="24"/>
          <w:szCs w:val="24"/>
          <w:u w:color="000001"/>
        </w:rPr>
        <w:t>.</w:t>
      </w:r>
      <w:r>
        <w:rPr>
          <w:rFonts w:ascii="Arial" w:hAnsi="Arial"/>
          <w:color w:val="000001"/>
          <w:sz w:val="24"/>
          <w:szCs w:val="24"/>
          <w:u w:color="000001"/>
        </w:rPr>
        <w:t>е</w:t>
      </w:r>
      <w:r w:rsidR="007D7EA6">
        <w:rPr>
          <w:rFonts w:ascii="Arial" w:hAnsi="Arial"/>
          <w:color w:val="000001"/>
          <w:sz w:val="24"/>
          <w:szCs w:val="24"/>
          <w:u w:color="000001"/>
        </w:rPr>
        <w:t xml:space="preserve">. </w:t>
      </w:r>
      <w:r w:rsidR="007D7EA6" w:rsidRPr="007D7EA6">
        <w:rPr>
          <w:rFonts w:ascii="Arial" w:hAnsi="Arial"/>
          <w:color w:val="000001"/>
          <w:sz w:val="24"/>
          <w:szCs w:val="24"/>
          <w:u w:color="000001"/>
        </w:rPr>
        <w:t>10</w:t>
      </w:r>
      <w:r>
        <w:rPr>
          <w:rFonts w:ascii="Arial" w:hAnsi="Arial"/>
          <w:color w:val="000001"/>
          <w:sz w:val="24"/>
          <w:szCs w:val="24"/>
          <w:u w:color="000001"/>
        </w:rPr>
        <w:t xml:space="preserve"> февраля </w:t>
      </w:r>
      <w:r w:rsidR="007D7EA6">
        <w:rPr>
          <w:rFonts w:ascii="Arial" w:hAnsi="Arial"/>
          <w:color w:val="000001"/>
          <w:sz w:val="24"/>
          <w:szCs w:val="24"/>
          <w:u w:color="000001"/>
        </w:rPr>
        <w:t>202</w:t>
      </w:r>
      <w:r w:rsidR="007D7EA6" w:rsidRPr="007D7EA6">
        <w:rPr>
          <w:rFonts w:ascii="Arial" w:hAnsi="Arial"/>
          <w:color w:val="000001"/>
          <w:sz w:val="24"/>
          <w:szCs w:val="24"/>
          <w:u w:color="000001"/>
        </w:rPr>
        <w:t>3</w:t>
      </w:r>
      <w:r>
        <w:rPr>
          <w:rFonts w:ascii="Arial" w:hAnsi="Arial"/>
          <w:color w:val="000001"/>
          <w:sz w:val="24"/>
          <w:szCs w:val="24"/>
          <w:u w:color="000001"/>
        </w:rPr>
        <w:t xml:space="preserve"> г</w:t>
      </w:r>
      <w:r>
        <w:rPr>
          <w:rFonts w:ascii="Arial" w:hAnsi="Arial"/>
          <w:color w:val="000001"/>
          <w:sz w:val="24"/>
          <w:szCs w:val="24"/>
          <w:u w:color="000001"/>
        </w:rPr>
        <w:t xml:space="preserve">. </w:t>
      </w:r>
      <w:r>
        <w:rPr>
          <w:rFonts w:ascii="Arial" w:hAnsi="Arial"/>
          <w:color w:val="000001"/>
          <w:sz w:val="24"/>
          <w:szCs w:val="24"/>
          <w:u w:color="000001"/>
        </w:rPr>
        <w:t xml:space="preserve">Участники будут информированы об окончательном решении на сайте  </w:t>
      </w:r>
      <w:r>
        <w:rPr>
          <w:rFonts w:ascii="Arial" w:hAnsi="Arial"/>
          <w:color w:val="000001"/>
          <w:sz w:val="24"/>
          <w:szCs w:val="24"/>
          <w:u w:color="000001"/>
          <w:lang w:val="en-US"/>
        </w:rPr>
        <w:t>www</w:t>
      </w:r>
      <w:r>
        <w:rPr>
          <w:rFonts w:ascii="Arial" w:hAnsi="Arial"/>
          <w:color w:val="000001"/>
          <w:sz w:val="24"/>
          <w:szCs w:val="24"/>
          <w:u w:color="000001"/>
        </w:rPr>
        <w:t>.</w:t>
      </w:r>
      <w:r>
        <w:rPr>
          <w:rFonts w:ascii="Arial" w:hAnsi="Arial"/>
          <w:color w:val="000001"/>
          <w:sz w:val="24"/>
          <w:szCs w:val="24"/>
          <w:u w:color="000001"/>
          <w:lang w:val="en-US"/>
        </w:rPr>
        <w:t>ice</w:t>
      </w:r>
      <w:r>
        <w:rPr>
          <w:rFonts w:ascii="Arial" w:hAnsi="Arial"/>
          <w:color w:val="000001"/>
          <w:sz w:val="24"/>
          <w:szCs w:val="24"/>
          <w:u w:color="000001"/>
        </w:rPr>
        <w:t>-</w:t>
      </w:r>
      <w:r>
        <w:rPr>
          <w:rFonts w:ascii="Arial" w:hAnsi="Arial"/>
          <w:color w:val="000001"/>
          <w:sz w:val="24"/>
          <w:szCs w:val="24"/>
          <w:u w:color="000001"/>
          <w:lang w:val="en-US"/>
        </w:rPr>
        <w:t>storm</w:t>
      </w:r>
      <w:r>
        <w:rPr>
          <w:rFonts w:ascii="Arial" w:hAnsi="Arial"/>
          <w:color w:val="000001"/>
          <w:sz w:val="24"/>
          <w:szCs w:val="24"/>
          <w:u w:color="000001"/>
        </w:rPr>
        <w:t>.</w:t>
      </w:r>
      <w:r>
        <w:rPr>
          <w:rFonts w:ascii="Arial" w:hAnsi="Arial"/>
          <w:color w:val="000001"/>
          <w:sz w:val="24"/>
          <w:szCs w:val="24"/>
          <w:u w:color="000001"/>
          <w:lang w:val="en-US"/>
        </w:rPr>
        <w:t>com</w:t>
      </w:r>
      <w:r>
        <w:rPr>
          <w:rFonts w:ascii="Arial" w:hAnsi="Arial"/>
          <w:color w:val="000001"/>
          <w:sz w:val="24"/>
          <w:szCs w:val="24"/>
          <w:u w:color="000001"/>
        </w:rPr>
        <w:t xml:space="preserve"> и форуме </w:t>
      </w:r>
      <w:hyperlink r:id="rId8" w:history="1">
        <w:r>
          <w:rPr>
            <w:rStyle w:val="Hyperlink0"/>
          </w:rPr>
          <w:t>www.angara.net</w:t>
        </w:r>
      </w:hyperlink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 </w:t>
      </w:r>
    </w:p>
    <w:p w:rsidR="0013372D" w:rsidRDefault="0013372D">
      <w:pPr>
        <w:pStyle w:val="a0"/>
        <w:spacing w:after="0" w:line="100" w:lineRule="atLeast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</w:p>
    <w:p w:rsidR="0013372D" w:rsidRDefault="003449E4">
      <w:pPr>
        <w:pStyle w:val="a0"/>
        <w:spacing w:after="0" w:line="100" w:lineRule="atLeast"/>
        <w:jc w:val="center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b/>
          <w:bCs/>
          <w:color w:val="000001"/>
          <w:sz w:val="24"/>
          <w:szCs w:val="24"/>
          <w:u w:color="000001"/>
        </w:rPr>
        <w:t xml:space="preserve">ВНИМАНИЮ ИНОГОРОДНИХ УЧАСТНИКОВ </w:t>
      </w:r>
      <w:r>
        <w:rPr>
          <w:rStyle w:val="a1"/>
          <w:rFonts w:ascii="Arial" w:hAnsi="Arial"/>
          <w:b/>
          <w:bCs/>
          <w:color w:val="000001"/>
          <w:sz w:val="24"/>
          <w:szCs w:val="24"/>
          <w:u w:color="000001"/>
        </w:rPr>
        <w:t>!!!</w:t>
      </w:r>
    </w:p>
    <w:p w:rsidR="0013372D" w:rsidRDefault="0013372D">
      <w:pPr>
        <w:pStyle w:val="a0"/>
        <w:spacing w:after="0" w:line="100" w:lineRule="atLeast"/>
        <w:jc w:val="center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</w:p>
    <w:p w:rsidR="0013372D" w:rsidRDefault="003449E4">
      <w:pPr>
        <w:pStyle w:val="a0"/>
        <w:spacing w:after="0" w:line="100" w:lineRule="atLeast"/>
        <w:jc w:val="both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>В связи с возможной отменой гонки по неблагоприятным ледовым условиям –  приобретайте только СДАВАЕМЫЕ авиабилеты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!</w:t>
      </w:r>
    </w:p>
    <w:p w:rsidR="0013372D" w:rsidRDefault="003449E4">
      <w:pPr>
        <w:pStyle w:val="a0"/>
        <w:spacing w:after="0" w:line="100" w:lineRule="atLeast"/>
        <w:jc w:val="both"/>
        <w:rPr>
          <w:rStyle w:val="a1"/>
          <w:rFonts w:ascii="Arial" w:eastAsia="Arial" w:hAnsi="Arial" w:cs="Arial"/>
          <w:b/>
          <w:bCs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> </w:t>
      </w:r>
    </w:p>
    <w:p w:rsidR="0013372D" w:rsidRDefault="003449E4">
      <w:pPr>
        <w:pStyle w:val="ListParagraph"/>
        <w:numPr>
          <w:ilvl w:val="0"/>
          <w:numId w:val="8"/>
        </w:numPr>
        <w:spacing w:after="0" w:line="100" w:lineRule="atLeast"/>
        <w:rPr>
          <w:rFonts w:ascii="Arial" w:hAnsi="Arial"/>
          <w:b/>
          <w:bCs/>
          <w:color w:val="000001"/>
          <w:sz w:val="24"/>
          <w:szCs w:val="24"/>
        </w:rPr>
      </w:pPr>
      <w:r>
        <w:rPr>
          <w:rStyle w:val="a1"/>
          <w:rFonts w:ascii="Arial" w:hAnsi="Arial"/>
          <w:b/>
          <w:bCs/>
          <w:color w:val="000001"/>
          <w:sz w:val="24"/>
          <w:szCs w:val="24"/>
          <w:u w:color="000001"/>
        </w:rPr>
        <w:t>Календарь гонки</w:t>
      </w:r>
    </w:p>
    <w:p w:rsidR="0013372D" w:rsidRDefault="0013372D">
      <w:pPr>
        <w:pStyle w:val="a0"/>
        <w:spacing w:after="0" w:line="100" w:lineRule="atLeast"/>
        <w:ind w:left="360"/>
        <w:rPr>
          <w:rStyle w:val="a1"/>
          <w:rFonts w:ascii="Arial" w:eastAsia="Arial" w:hAnsi="Arial" w:cs="Arial"/>
          <w:b/>
          <w:bCs/>
          <w:color w:val="000001"/>
          <w:sz w:val="24"/>
          <w:szCs w:val="24"/>
          <w:u w:color="000001"/>
        </w:rPr>
      </w:pPr>
    </w:p>
    <w:p w:rsidR="0013372D" w:rsidRDefault="003449E4">
      <w:pPr>
        <w:pStyle w:val="a0"/>
        <w:spacing w:after="0" w:line="100" w:lineRule="atLeast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val="single" w:color="000001"/>
        </w:rPr>
        <w:t>1</w:t>
      </w:r>
      <w:r w:rsidR="007D7EA6">
        <w:rPr>
          <w:rStyle w:val="a1"/>
          <w:rFonts w:ascii="Arial" w:hAnsi="Arial"/>
          <w:color w:val="000001"/>
          <w:sz w:val="24"/>
          <w:szCs w:val="24"/>
          <w:u w:val="single" w:color="000001"/>
          <w:lang w:val="en-US"/>
        </w:rPr>
        <w:t>6</w:t>
      </w:r>
      <w:r>
        <w:rPr>
          <w:rStyle w:val="a1"/>
          <w:rFonts w:ascii="Arial" w:hAnsi="Arial"/>
          <w:color w:val="000001"/>
          <w:sz w:val="24"/>
          <w:szCs w:val="24"/>
          <w:u w:val="single" w:color="000001"/>
        </w:rPr>
        <w:t xml:space="preserve"> февраля </w:t>
      </w:r>
      <w:r>
        <w:rPr>
          <w:rStyle w:val="a1"/>
          <w:rFonts w:ascii="Arial" w:hAnsi="Arial"/>
          <w:color w:val="000001"/>
          <w:sz w:val="24"/>
          <w:szCs w:val="24"/>
          <w:u w:val="single" w:color="000001"/>
        </w:rPr>
        <w:t>202</w:t>
      </w:r>
      <w:r w:rsidR="007D7EA6">
        <w:rPr>
          <w:rStyle w:val="a1"/>
          <w:rFonts w:ascii="Arial" w:hAnsi="Arial"/>
          <w:color w:val="000001"/>
          <w:sz w:val="24"/>
          <w:szCs w:val="24"/>
          <w:u w:val="single" w:color="000001"/>
          <w:lang w:val="en-US"/>
        </w:rPr>
        <w:t>3</w:t>
      </w:r>
      <w:r>
        <w:rPr>
          <w:rStyle w:val="a1"/>
          <w:rFonts w:ascii="Arial" w:hAnsi="Arial"/>
          <w:color w:val="000001"/>
          <w:sz w:val="24"/>
          <w:szCs w:val="24"/>
          <w:u w:val="single" w:color="000001"/>
        </w:rPr>
        <w:t xml:space="preserve"> (</w:t>
      </w:r>
      <w:r>
        <w:rPr>
          <w:rStyle w:val="a1"/>
          <w:rFonts w:ascii="Arial" w:hAnsi="Arial"/>
          <w:color w:val="000001"/>
          <w:sz w:val="24"/>
          <w:szCs w:val="24"/>
          <w:u w:val="single" w:color="000001"/>
        </w:rPr>
        <w:t>четверг</w:t>
      </w:r>
      <w:r>
        <w:rPr>
          <w:rStyle w:val="a1"/>
          <w:rFonts w:ascii="Arial" w:hAnsi="Arial"/>
          <w:color w:val="000001"/>
          <w:sz w:val="24"/>
          <w:szCs w:val="24"/>
          <w:u w:val="single" w:color="000001"/>
        </w:rPr>
        <w:t>)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 </w:t>
      </w:r>
    </w:p>
    <w:p w:rsidR="0013372D" w:rsidRDefault="003449E4">
      <w:pPr>
        <w:pStyle w:val="a0"/>
        <w:spacing w:after="0" w:line="100" w:lineRule="atLeast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>Организованный выезд участников из г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.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Иркутск в пос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.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Сахюрта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(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МРС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).</w:t>
      </w:r>
    </w:p>
    <w:p w:rsidR="0013372D" w:rsidRDefault="003449E4">
      <w:pPr>
        <w:pStyle w:val="a0"/>
        <w:spacing w:after="0" w:line="100" w:lineRule="atLeast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Место сбора в транспорт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(</w:t>
      </w:r>
      <w:r>
        <w:rPr>
          <w:rStyle w:val="a1"/>
          <w:rFonts w:ascii="Arial" w:hAnsi="Arial"/>
          <w:color w:val="000001"/>
          <w:sz w:val="24"/>
          <w:szCs w:val="24"/>
          <w:u w:color="000001"/>
          <w:lang w:val="en-US"/>
        </w:rPr>
        <w:t>N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 52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°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17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’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13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”  </w:t>
      </w:r>
      <w:r>
        <w:rPr>
          <w:rStyle w:val="a1"/>
          <w:rFonts w:ascii="Arial" w:hAnsi="Arial"/>
          <w:color w:val="000001"/>
          <w:sz w:val="24"/>
          <w:szCs w:val="24"/>
          <w:u w:color="000001"/>
          <w:lang w:val="en-US"/>
        </w:rPr>
        <w:t>W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 104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°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16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’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55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”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): 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г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.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Иркутск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площадь им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.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Кирова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автопарковка у гостиницы «Ангара»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время сбора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12.30,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отъезд в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14.00.</w:t>
      </w:r>
    </w:p>
    <w:p w:rsidR="0013372D" w:rsidRDefault="003449E4">
      <w:pPr>
        <w:pStyle w:val="a0"/>
        <w:spacing w:after="0" w:line="100" w:lineRule="atLeast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 Размещение по прибытию в район старта на турбазах «Ковчег Байкала» и «Ветер Странствий»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(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возможна корректировка мест размещения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).</w:t>
      </w:r>
    </w:p>
    <w:p w:rsidR="0013372D" w:rsidRDefault="003449E4">
      <w:pPr>
        <w:pStyle w:val="a0"/>
        <w:spacing w:after="0" w:line="100" w:lineRule="atLeast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19.00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–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21.00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– ужин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брифинг в помещении кафе турбазы «Ковчег Байкала»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(</w:t>
      </w:r>
      <w:r>
        <w:rPr>
          <w:rStyle w:val="a1"/>
          <w:rFonts w:ascii="Arial" w:hAnsi="Arial"/>
          <w:color w:val="000001"/>
          <w:sz w:val="24"/>
          <w:szCs w:val="24"/>
          <w:u w:color="000001"/>
          <w:lang w:val="en-US"/>
        </w:rPr>
        <w:t>N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 53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°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1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’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21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” </w:t>
      </w:r>
      <w:r>
        <w:rPr>
          <w:rStyle w:val="a1"/>
          <w:rFonts w:ascii="Arial" w:hAnsi="Arial"/>
          <w:color w:val="000001"/>
          <w:sz w:val="24"/>
          <w:szCs w:val="24"/>
          <w:u w:color="000001"/>
          <w:lang w:val="en-US"/>
        </w:rPr>
        <w:t>W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 106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°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52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’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40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”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),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инструктаж по технике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безопасности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раздача контактных телефонов организаторов гонки и судна сопровождения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информация по маршруту гонки с  координатами финишей и ночёвок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обзор текущей метео и ледовой обстановок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выдача стартовых номеров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. 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Совещание судейской группы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.</w:t>
      </w:r>
    </w:p>
    <w:p w:rsidR="0013372D" w:rsidRDefault="0013372D">
      <w:pPr>
        <w:pStyle w:val="a0"/>
        <w:spacing w:after="0" w:line="100" w:lineRule="atLeast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</w:p>
    <w:p w:rsidR="0013372D" w:rsidRDefault="007D7EA6">
      <w:pPr>
        <w:pStyle w:val="a0"/>
        <w:spacing w:after="0" w:line="100" w:lineRule="atLeast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val="single" w:color="000001"/>
        </w:rPr>
        <w:t>1</w:t>
      </w:r>
      <w:r w:rsidRPr="007D7EA6">
        <w:rPr>
          <w:rStyle w:val="a1"/>
          <w:rFonts w:ascii="Arial" w:hAnsi="Arial"/>
          <w:color w:val="000001"/>
          <w:sz w:val="24"/>
          <w:szCs w:val="24"/>
          <w:u w:val="single" w:color="000001"/>
        </w:rPr>
        <w:t>7</w:t>
      </w:r>
      <w:r w:rsidR="003449E4">
        <w:rPr>
          <w:rStyle w:val="a1"/>
          <w:rFonts w:ascii="Arial" w:hAnsi="Arial"/>
          <w:color w:val="000001"/>
          <w:sz w:val="24"/>
          <w:szCs w:val="24"/>
          <w:u w:val="single" w:color="000001"/>
        </w:rPr>
        <w:t xml:space="preserve"> февраля </w:t>
      </w:r>
      <w:r>
        <w:rPr>
          <w:rStyle w:val="a1"/>
          <w:rFonts w:ascii="Arial" w:hAnsi="Arial"/>
          <w:color w:val="000001"/>
          <w:sz w:val="24"/>
          <w:szCs w:val="24"/>
          <w:u w:val="single" w:color="000001"/>
        </w:rPr>
        <w:t>202</w:t>
      </w:r>
      <w:r w:rsidRPr="007D7EA6">
        <w:rPr>
          <w:rStyle w:val="a1"/>
          <w:rFonts w:ascii="Arial" w:hAnsi="Arial"/>
          <w:color w:val="000001"/>
          <w:sz w:val="24"/>
          <w:szCs w:val="24"/>
          <w:u w:val="single" w:color="000001"/>
        </w:rPr>
        <w:t>3</w:t>
      </w:r>
      <w:r w:rsidR="003449E4">
        <w:rPr>
          <w:rStyle w:val="a1"/>
          <w:rFonts w:ascii="Arial" w:hAnsi="Arial"/>
          <w:color w:val="000001"/>
          <w:sz w:val="24"/>
          <w:szCs w:val="24"/>
          <w:u w:val="single" w:color="000001"/>
        </w:rPr>
        <w:t xml:space="preserve"> (</w:t>
      </w:r>
      <w:r w:rsidR="003449E4">
        <w:rPr>
          <w:rStyle w:val="a1"/>
          <w:rFonts w:ascii="Arial" w:hAnsi="Arial"/>
          <w:color w:val="000001"/>
          <w:sz w:val="24"/>
          <w:szCs w:val="24"/>
          <w:u w:val="single" w:color="000001"/>
        </w:rPr>
        <w:t>пятница</w:t>
      </w:r>
      <w:r w:rsidR="003449E4">
        <w:rPr>
          <w:rStyle w:val="a1"/>
          <w:rFonts w:ascii="Arial" w:hAnsi="Arial"/>
          <w:color w:val="000001"/>
          <w:sz w:val="24"/>
          <w:szCs w:val="24"/>
          <w:u w:val="single" w:color="000001"/>
        </w:rPr>
        <w:t xml:space="preserve">) </w:t>
      </w:r>
      <w:r w:rsidR="003449E4">
        <w:rPr>
          <w:rStyle w:val="a1"/>
          <w:rFonts w:ascii="Arial" w:hAnsi="Arial"/>
          <w:color w:val="000001"/>
          <w:sz w:val="24"/>
          <w:szCs w:val="24"/>
          <w:u w:val="single" w:color="000001"/>
        </w:rPr>
        <w:t>– первый этап гонки</w:t>
      </w:r>
      <w:r w:rsidR="003449E4">
        <w:rPr>
          <w:rStyle w:val="a1"/>
          <w:rFonts w:ascii="Arial" w:hAnsi="Arial"/>
          <w:color w:val="000001"/>
          <w:sz w:val="24"/>
          <w:szCs w:val="24"/>
          <w:u w:val="single" w:color="000001"/>
        </w:rPr>
        <w:t xml:space="preserve">, 80 </w:t>
      </w:r>
      <w:r w:rsidR="003449E4">
        <w:rPr>
          <w:rStyle w:val="a1"/>
          <w:rFonts w:ascii="Arial" w:hAnsi="Arial"/>
          <w:color w:val="000001"/>
          <w:sz w:val="24"/>
          <w:szCs w:val="24"/>
          <w:u w:val="single" w:color="000001"/>
        </w:rPr>
        <w:t>км</w:t>
      </w:r>
    </w:p>
    <w:p w:rsidR="0013372D" w:rsidRDefault="003449E4">
      <w:pPr>
        <w:pStyle w:val="a0"/>
        <w:spacing w:after="0" w:line="100" w:lineRule="atLeast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07.30 -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завтрак в кафе «Ковчег Байкала»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проверка снаряжения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.</w:t>
      </w:r>
    </w:p>
    <w:p w:rsidR="0013372D" w:rsidRDefault="003449E4">
      <w:pPr>
        <w:pStyle w:val="a0"/>
        <w:spacing w:after="0" w:line="100" w:lineRule="atLeast"/>
        <w:rPr>
          <w:rStyle w:val="a1"/>
          <w:rFonts w:ascii="Arial" w:eastAsia="Arial" w:hAnsi="Arial" w:cs="Arial"/>
          <w:sz w:val="24"/>
          <w:szCs w:val="24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09.00 -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общий старт в заливе Базарная губа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(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пролив Ольхонские Ворота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),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Стартовый створ на льду пролива – линия между вертикальными флагами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-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баннерами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.</w:t>
      </w:r>
    </w:p>
    <w:p w:rsidR="0013372D" w:rsidRDefault="003449E4">
      <w:pPr>
        <w:pStyle w:val="a0"/>
        <w:spacing w:after="0" w:line="100" w:lineRule="atLeast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sz w:val="24"/>
          <w:szCs w:val="24"/>
        </w:rPr>
        <w:t>Промежуточный финиш  напротив устья реки Анга</w:t>
      </w:r>
      <w:r>
        <w:rPr>
          <w:rStyle w:val="a1"/>
          <w:rFonts w:ascii="Arial" w:hAnsi="Arial"/>
          <w:sz w:val="24"/>
          <w:szCs w:val="24"/>
        </w:rPr>
        <w:t xml:space="preserve">, </w:t>
      </w:r>
      <w:r>
        <w:rPr>
          <w:rStyle w:val="a1"/>
          <w:rFonts w:ascii="Arial" w:hAnsi="Arial"/>
          <w:sz w:val="24"/>
          <w:szCs w:val="24"/>
        </w:rPr>
        <w:t>будет обозначен яркими элементами</w:t>
      </w:r>
      <w:r>
        <w:rPr>
          <w:rStyle w:val="a1"/>
          <w:rFonts w:ascii="Arial" w:hAnsi="Arial"/>
          <w:sz w:val="24"/>
          <w:szCs w:val="24"/>
        </w:rPr>
        <w:t xml:space="preserve">, </w:t>
      </w:r>
      <w:r>
        <w:rPr>
          <w:rStyle w:val="a1"/>
          <w:rFonts w:ascii="Arial" w:hAnsi="Arial"/>
          <w:sz w:val="24"/>
          <w:szCs w:val="24"/>
        </w:rPr>
        <w:t xml:space="preserve">прохождение обязательно </w:t>
      </w:r>
      <w:r>
        <w:rPr>
          <w:rStyle w:val="a1"/>
          <w:rFonts w:ascii="Arial" w:hAnsi="Arial"/>
          <w:sz w:val="24"/>
          <w:szCs w:val="24"/>
        </w:rPr>
        <w:t>(</w:t>
      </w:r>
      <w:r>
        <w:rPr>
          <w:rStyle w:val="a1"/>
          <w:rFonts w:ascii="Arial" w:hAnsi="Arial"/>
          <w:sz w:val="24"/>
          <w:szCs w:val="24"/>
        </w:rPr>
        <w:t xml:space="preserve">проезд мимо </w:t>
      </w:r>
      <w:r>
        <w:rPr>
          <w:rStyle w:val="a1"/>
          <w:rFonts w:ascii="Arial" w:hAnsi="Arial"/>
          <w:sz w:val="24"/>
          <w:szCs w:val="24"/>
        </w:rPr>
        <w:t xml:space="preserve">- </w:t>
      </w:r>
      <w:r>
        <w:rPr>
          <w:rStyle w:val="a1"/>
          <w:rFonts w:ascii="Arial" w:hAnsi="Arial"/>
          <w:sz w:val="24"/>
          <w:szCs w:val="24"/>
        </w:rPr>
        <w:t>дисквалификация</w:t>
      </w:r>
      <w:r>
        <w:rPr>
          <w:rStyle w:val="a1"/>
          <w:rFonts w:ascii="Arial" w:hAnsi="Arial"/>
          <w:sz w:val="24"/>
          <w:szCs w:val="24"/>
        </w:rPr>
        <w:t xml:space="preserve">), </w:t>
      </w:r>
      <w:r>
        <w:rPr>
          <w:rStyle w:val="a1"/>
          <w:rFonts w:ascii="Arial" w:hAnsi="Arial"/>
          <w:sz w:val="24"/>
          <w:szCs w:val="24"/>
        </w:rPr>
        <w:t xml:space="preserve">контрольное время </w:t>
      </w:r>
      <w:r>
        <w:rPr>
          <w:rStyle w:val="a1"/>
          <w:rFonts w:ascii="Arial" w:hAnsi="Arial"/>
          <w:sz w:val="24"/>
          <w:szCs w:val="24"/>
        </w:rPr>
        <w:t>13.00.</w:t>
      </w:r>
    </w:p>
    <w:p w:rsidR="0013372D" w:rsidRDefault="003449E4">
      <w:pPr>
        <w:pStyle w:val="a0"/>
        <w:spacing w:after="0" w:line="100" w:lineRule="atLeast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>Финиш первого этапа  в пос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.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Бугульдейка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контрольное время финиша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19.00. </w:t>
      </w:r>
    </w:p>
    <w:p w:rsidR="0013372D" w:rsidRDefault="003449E4">
      <w:pPr>
        <w:pStyle w:val="a0"/>
        <w:spacing w:after="0" w:line="100" w:lineRule="atLeast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Финиш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на льду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финишный створ – линия между вертикальными флагами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-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баннерами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в темное время суток подсветка створа мигающим светом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.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Координаты финиша </w:t>
      </w:r>
      <w:r>
        <w:rPr>
          <w:rStyle w:val="a1"/>
          <w:rFonts w:ascii="Arial" w:hAnsi="Arial"/>
          <w:color w:val="000001"/>
          <w:sz w:val="24"/>
          <w:szCs w:val="24"/>
          <w:u w:color="000001"/>
          <w:lang w:val="en-US"/>
        </w:rPr>
        <w:t>N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 52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°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31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’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29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”   </w:t>
      </w:r>
      <w:r>
        <w:rPr>
          <w:rStyle w:val="a1"/>
          <w:rFonts w:ascii="Arial" w:hAnsi="Arial"/>
          <w:color w:val="000001"/>
          <w:sz w:val="24"/>
          <w:szCs w:val="24"/>
          <w:u w:color="000001"/>
          <w:lang w:val="en-US"/>
        </w:rPr>
        <w:t>W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 106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°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02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’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55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” </w:t>
      </w:r>
    </w:p>
    <w:p w:rsidR="0013372D" w:rsidRDefault="003449E4">
      <w:pPr>
        <w:pStyle w:val="a0"/>
        <w:spacing w:after="0" w:line="100" w:lineRule="atLeast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>Организованный перевоз участников с ледовой акватории в поселок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.</w:t>
      </w:r>
    </w:p>
    <w:p w:rsidR="0013372D" w:rsidRDefault="003449E4">
      <w:pPr>
        <w:pStyle w:val="a0"/>
        <w:spacing w:after="0" w:line="100" w:lineRule="atLeast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>Размещение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ужин и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завтрак в пос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.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Бугульдейка в гостевых домах местных жителей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.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Расселение и доставку вещей по месту проживания производят организаторы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. </w:t>
      </w:r>
    </w:p>
    <w:p w:rsidR="0013372D" w:rsidRDefault="003449E4">
      <w:pPr>
        <w:pStyle w:val="a0"/>
        <w:spacing w:after="0" w:line="100" w:lineRule="atLeast"/>
        <w:rPr>
          <w:rStyle w:val="a1"/>
          <w:rFonts w:ascii="Times New Roman" w:eastAsia="Times New Roman" w:hAnsi="Times New Roman" w:cs="Times New Roman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lastRenderedPageBreak/>
        <w:t>Совещание судейской группы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подведение результатов этапа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вывешивание итоговых протоколов</w:t>
      </w:r>
      <w:r>
        <w:rPr>
          <w:rStyle w:val="a1"/>
          <w:rFonts w:ascii="Times New Roman" w:hAnsi="Times New Roman"/>
          <w:color w:val="000001"/>
          <w:sz w:val="24"/>
          <w:szCs w:val="24"/>
          <w:u w:color="000001"/>
        </w:rPr>
        <w:t>.</w:t>
      </w:r>
    </w:p>
    <w:p w:rsidR="0013372D" w:rsidRDefault="0013372D">
      <w:pPr>
        <w:pStyle w:val="a0"/>
        <w:spacing w:after="0" w:line="100" w:lineRule="atLeast"/>
        <w:rPr>
          <w:rStyle w:val="a1"/>
          <w:rFonts w:ascii="Times New Roman" w:eastAsia="Times New Roman" w:hAnsi="Times New Roman" w:cs="Times New Roman"/>
          <w:color w:val="000001"/>
          <w:sz w:val="24"/>
          <w:szCs w:val="24"/>
          <w:u w:color="000001"/>
        </w:rPr>
      </w:pPr>
    </w:p>
    <w:p w:rsidR="0013372D" w:rsidRDefault="007D7EA6">
      <w:pPr>
        <w:pStyle w:val="a0"/>
        <w:spacing w:after="0" w:line="100" w:lineRule="atLeast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val="single" w:color="000001"/>
        </w:rPr>
        <w:t>1</w:t>
      </w:r>
      <w:r w:rsidRPr="007D7EA6">
        <w:rPr>
          <w:rStyle w:val="a1"/>
          <w:rFonts w:ascii="Arial" w:hAnsi="Arial"/>
          <w:color w:val="000001"/>
          <w:sz w:val="24"/>
          <w:szCs w:val="24"/>
          <w:u w:val="single" w:color="000001"/>
        </w:rPr>
        <w:t>8</w:t>
      </w:r>
      <w:r w:rsidR="003449E4">
        <w:rPr>
          <w:rStyle w:val="a1"/>
          <w:rFonts w:ascii="Arial" w:hAnsi="Arial"/>
          <w:color w:val="000001"/>
          <w:sz w:val="24"/>
          <w:szCs w:val="24"/>
          <w:u w:val="single" w:color="000001"/>
        </w:rPr>
        <w:t xml:space="preserve"> февраля </w:t>
      </w:r>
      <w:r>
        <w:rPr>
          <w:rStyle w:val="a1"/>
          <w:rFonts w:ascii="Arial" w:hAnsi="Arial"/>
          <w:color w:val="000001"/>
          <w:sz w:val="24"/>
          <w:szCs w:val="24"/>
          <w:u w:val="single" w:color="000001"/>
        </w:rPr>
        <w:t>202</w:t>
      </w:r>
      <w:r w:rsidRPr="007D7EA6">
        <w:rPr>
          <w:rStyle w:val="a1"/>
          <w:rFonts w:ascii="Arial" w:hAnsi="Arial"/>
          <w:color w:val="000001"/>
          <w:sz w:val="24"/>
          <w:szCs w:val="24"/>
          <w:u w:val="single" w:color="000001"/>
        </w:rPr>
        <w:t>3</w:t>
      </w:r>
      <w:r w:rsidR="003449E4">
        <w:rPr>
          <w:rStyle w:val="a1"/>
          <w:rFonts w:ascii="Arial" w:hAnsi="Arial"/>
          <w:color w:val="000001"/>
          <w:sz w:val="24"/>
          <w:szCs w:val="24"/>
          <w:u w:val="single" w:color="000001"/>
        </w:rPr>
        <w:t xml:space="preserve"> г </w:t>
      </w:r>
      <w:r w:rsidR="003449E4">
        <w:rPr>
          <w:rStyle w:val="a1"/>
          <w:rFonts w:ascii="Arial" w:hAnsi="Arial"/>
          <w:color w:val="000001"/>
          <w:sz w:val="24"/>
          <w:szCs w:val="24"/>
          <w:u w:val="single" w:color="000001"/>
        </w:rPr>
        <w:t>(</w:t>
      </w:r>
      <w:r w:rsidR="003449E4">
        <w:rPr>
          <w:rStyle w:val="a1"/>
          <w:rFonts w:ascii="Arial" w:hAnsi="Arial"/>
          <w:color w:val="000001"/>
          <w:sz w:val="24"/>
          <w:szCs w:val="24"/>
          <w:u w:val="single" w:color="000001"/>
        </w:rPr>
        <w:t>суббота</w:t>
      </w:r>
      <w:r w:rsidR="003449E4">
        <w:rPr>
          <w:rStyle w:val="a1"/>
          <w:rFonts w:ascii="Arial" w:hAnsi="Arial"/>
          <w:color w:val="000001"/>
          <w:sz w:val="24"/>
          <w:szCs w:val="24"/>
          <w:u w:val="single" w:color="000001"/>
        </w:rPr>
        <w:t xml:space="preserve">) </w:t>
      </w:r>
      <w:r w:rsidR="003449E4">
        <w:rPr>
          <w:rStyle w:val="a1"/>
          <w:rFonts w:ascii="Arial" w:hAnsi="Arial"/>
          <w:color w:val="000001"/>
          <w:sz w:val="24"/>
          <w:szCs w:val="24"/>
          <w:u w:val="single" w:color="000001"/>
        </w:rPr>
        <w:t>–</w:t>
      </w:r>
      <w:r w:rsidR="003449E4">
        <w:rPr>
          <w:rStyle w:val="a1"/>
          <w:rFonts w:ascii="Arial" w:hAnsi="Arial"/>
          <w:color w:val="000001"/>
          <w:sz w:val="24"/>
          <w:szCs w:val="24"/>
          <w:u w:val="single" w:color="000001"/>
        </w:rPr>
        <w:t xml:space="preserve"> второй этап гонки</w:t>
      </w:r>
      <w:r w:rsidR="003449E4">
        <w:rPr>
          <w:rStyle w:val="a1"/>
          <w:rFonts w:ascii="Arial" w:hAnsi="Arial"/>
          <w:color w:val="000001"/>
          <w:sz w:val="24"/>
          <w:szCs w:val="24"/>
          <w:u w:val="single" w:color="000001"/>
        </w:rPr>
        <w:t xml:space="preserve">, 80 </w:t>
      </w:r>
      <w:r w:rsidR="003449E4">
        <w:rPr>
          <w:rStyle w:val="a1"/>
          <w:rFonts w:ascii="Arial" w:hAnsi="Arial"/>
          <w:color w:val="000001"/>
          <w:sz w:val="24"/>
          <w:szCs w:val="24"/>
          <w:u w:val="single" w:color="000001"/>
        </w:rPr>
        <w:t>км</w:t>
      </w:r>
    </w:p>
    <w:p w:rsidR="0013372D" w:rsidRDefault="003449E4">
      <w:pPr>
        <w:pStyle w:val="a0"/>
        <w:spacing w:after="0" w:line="100" w:lineRule="atLeast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07.30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– завтрак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проверка снаряжения</w:t>
      </w:r>
    </w:p>
    <w:p w:rsidR="0013372D" w:rsidRDefault="003449E4">
      <w:pPr>
        <w:pStyle w:val="a0"/>
        <w:spacing w:after="0" w:line="100" w:lineRule="atLeast"/>
        <w:rPr>
          <w:rStyle w:val="a1"/>
          <w:rFonts w:ascii="Arial" w:eastAsia="Arial" w:hAnsi="Arial" w:cs="Arial"/>
          <w:sz w:val="24"/>
          <w:szCs w:val="24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09.00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–  общий старт из пос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.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Бугульдейка</w:t>
      </w:r>
    </w:p>
    <w:p w:rsidR="0013372D" w:rsidRDefault="003449E4">
      <w:pPr>
        <w:pStyle w:val="a0"/>
        <w:spacing w:after="0" w:line="100" w:lineRule="atLeast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sz w:val="24"/>
          <w:szCs w:val="24"/>
        </w:rPr>
        <w:t>Промежуточный финиш напротив бухты Песчаная</w:t>
      </w:r>
      <w:r>
        <w:rPr>
          <w:rStyle w:val="a1"/>
          <w:rFonts w:ascii="Arial" w:hAnsi="Arial"/>
          <w:sz w:val="24"/>
          <w:szCs w:val="24"/>
        </w:rPr>
        <w:t xml:space="preserve">, </w:t>
      </w:r>
      <w:r>
        <w:rPr>
          <w:rStyle w:val="a1"/>
          <w:rFonts w:ascii="Arial" w:hAnsi="Arial"/>
          <w:sz w:val="24"/>
          <w:szCs w:val="24"/>
        </w:rPr>
        <w:t>будет обозначен яркими элементами</w:t>
      </w:r>
      <w:r>
        <w:rPr>
          <w:rStyle w:val="a1"/>
          <w:rFonts w:ascii="Arial" w:hAnsi="Arial"/>
          <w:sz w:val="24"/>
          <w:szCs w:val="24"/>
        </w:rPr>
        <w:t xml:space="preserve">, </w:t>
      </w:r>
      <w:r>
        <w:rPr>
          <w:rStyle w:val="a1"/>
          <w:rFonts w:ascii="Arial" w:hAnsi="Arial"/>
          <w:sz w:val="24"/>
          <w:szCs w:val="24"/>
        </w:rPr>
        <w:t xml:space="preserve">прохождение обязательно </w:t>
      </w:r>
      <w:r>
        <w:rPr>
          <w:rStyle w:val="a1"/>
          <w:rFonts w:ascii="Arial" w:hAnsi="Arial"/>
          <w:sz w:val="24"/>
          <w:szCs w:val="24"/>
        </w:rPr>
        <w:t>(</w:t>
      </w:r>
      <w:r>
        <w:rPr>
          <w:rStyle w:val="a1"/>
          <w:rFonts w:ascii="Arial" w:hAnsi="Arial"/>
          <w:sz w:val="24"/>
          <w:szCs w:val="24"/>
        </w:rPr>
        <w:t xml:space="preserve">проезд мимо </w:t>
      </w:r>
      <w:r>
        <w:rPr>
          <w:rStyle w:val="a1"/>
          <w:rFonts w:ascii="Arial" w:hAnsi="Arial"/>
          <w:sz w:val="24"/>
          <w:szCs w:val="24"/>
        </w:rPr>
        <w:t xml:space="preserve">- </w:t>
      </w:r>
      <w:r>
        <w:rPr>
          <w:rStyle w:val="a1"/>
          <w:rFonts w:ascii="Arial" w:hAnsi="Arial"/>
          <w:sz w:val="24"/>
          <w:szCs w:val="24"/>
        </w:rPr>
        <w:t>дисквалификация</w:t>
      </w:r>
      <w:r>
        <w:rPr>
          <w:rStyle w:val="a1"/>
          <w:rFonts w:ascii="Arial" w:hAnsi="Arial"/>
          <w:sz w:val="24"/>
          <w:szCs w:val="24"/>
        </w:rPr>
        <w:t xml:space="preserve">), </w:t>
      </w:r>
      <w:r>
        <w:rPr>
          <w:rStyle w:val="a1"/>
          <w:rFonts w:ascii="Arial" w:hAnsi="Arial"/>
          <w:sz w:val="24"/>
          <w:szCs w:val="24"/>
        </w:rPr>
        <w:t xml:space="preserve">контрольное время </w:t>
      </w:r>
      <w:r>
        <w:rPr>
          <w:rStyle w:val="a1"/>
          <w:rFonts w:ascii="Arial" w:hAnsi="Arial"/>
          <w:sz w:val="24"/>
          <w:szCs w:val="24"/>
        </w:rPr>
        <w:t>13.00.</w:t>
      </w:r>
    </w:p>
    <w:p w:rsidR="0013372D" w:rsidRDefault="003449E4">
      <w:pPr>
        <w:pStyle w:val="a0"/>
        <w:spacing w:after="0" w:line="100" w:lineRule="atLeast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>Финиш второго дня в пос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.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Большое Голоустное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контрольное время финиша —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19.00.  </w:t>
      </w:r>
    </w:p>
    <w:p w:rsidR="0013372D" w:rsidRDefault="003449E4">
      <w:pPr>
        <w:pStyle w:val="a0"/>
        <w:spacing w:after="0" w:line="100" w:lineRule="atLeast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>Финиш на льду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напротив  турбазы «У Михалыча»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финишный створ – линия между пирсом базы и вертикальными флагами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-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баннерами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в темное время суток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подсветка створа мигающим светом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. </w:t>
      </w:r>
    </w:p>
    <w:p w:rsidR="0013372D" w:rsidRDefault="003449E4">
      <w:pPr>
        <w:pStyle w:val="a0"/>
        <w:spacing w:after="0" w:line="100" w:lineRule="atLeast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Координаты финиша </w:t>
      </w:r>
      <w:r>
        <w:rPr>
          <w:rStyle w:val="a1"/>
          <w:rFonts w:ascii="Arial" w:hAnsi="Arial"/>
          <w:color w:val="000001"/>
          <w:sz w:val="24"/>
          <w:szCs w:val="24"/>
          <w:u w:color="000001"/>
          <w:lang w:val="en-US"/>
        </w:rPr>
        <w:t>N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 52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°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1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’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34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”  </w:t>
      </w:r>
      <w:r>
        <w:rPr>
          <w:rStyle w:val="a1"/>
          <w:rFonts w:ascii="Arial" w:hAnsi="Arial"/>
          <w:color w:val="000001"/>
          <w:sz w:val="24"/>
          <w:szCs w:val="24"/>
          <w:u w:color="000001"/>
          <w:lang w:val="en-US"/>
        </w:rPr>
        <w:t>W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 105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°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23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’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52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”</w:t>
      </w:r>
    </w:p>
    <w:p w:rsidR="0013372D" w:rsidRDefault="003449E4">
      <w:pPr>
        <w:pStyle w:val="a0"/>
        <w:spacing w:after="0" w:line="100" w:lineRule="atLeast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>Размещение на турбазах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ужин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баня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вечерняя культурная программа </w:t>
      </w:r>
    </w:p>
    <w:p w:rsidR="0013372D" w:rsidRDefault="003449E4">
      <w:pPr>
        <w:pStyle w:val="a0"/>
        <w:spacing w:after="0" w:line="100" w:lineRule="atLeast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>Совещание судейской группы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подведение результатов второго этапа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вывешивание итоговых протоколов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. </w:t>
      </w:r>
    </w:p>
    <w:p w:rsidR="0013372D" w:rsidRDefault="0013372D">
      <w:pPr>
        <w:pStyle w:val="a0"/>
        <w:spacing w:after="0" w:line="100" w:lineRule="atLeast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</w:p>
    <w:p w:rsidR="0013372D" w:rsidRDefault="007D7EA6">
      <w:pPr>
        <w:pStyle w:val="a0"/>
        <w:spacing w:after="0" w:line="100" w:lineRule="atLeast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val="single" w:color="000001"/>
        </w:rPr>
        <w:t>1</w:t>
      </w:r>
      <w:r w:rsidRPr="007D7EA6">
        <w:rPr>
          <w:rStyle w:val="a1"/>
          <w:rFonts w:ascii="Arial" w:hAnsi="Arial"/>
          <w:color w:val="000001"/>
          <w:sz w:val="24"/>
          <w:szCs w:val="24"/>
          <w:u w:val="single" w:color="000001"/>
        </w:rPr>
        <w:t>9</w:t>
      </w:r>
      <w:r w:rsidR="003449E4">
        <w:rPr>
          <w:rStyle w:val="a1"/>
          <w:rFonts w:ascii="Arial" w:hAnsi="Arial"/>
          <w:color w:val="000001"/>
          <w:sz w:val="24"/>
          <w:szCs w:val="24"/>
          <w:u w:val="single" w:color="000001"/>
        </w:rPr>
        <w:t xml:space="preserve"> февраля </w:t>
      </w:r>
      <w:r>
        <w:rPr>
          <w:rStyle w:val="a1"/>
          <w:rFonts w:ascii="Arial" w:hAnsi="Arial"/>
          <w:color w:val="000001"/>
          <w:sz w:val="24"/>
          <w:szCs w:val="24"/>
          <w:u w:val="single" w:color="000001"/>
        </w:rPr>
        <w:t>202</w:t>
      </w:r>
      <w:r w:rsidRPr="007D7EA6">
        <w:rPr>
          <w:rStyle w:val="a1"/>
          <w:rFonts w:ascii="Arial" w:hAnsi="Arial"/>
          <w:color w:val="000001"/>
          <w:sz w:val="24"/>
          <w:szCs w:val="24"/>
          <w:u w:val="single" w:color="000001"/>
        </w:rPr>
        <w:t>3</w:t>
      </w:r>
      <w:r w:rsidR="003449E4">
        <w:rPr>
          <w:rStyle w:val="a1"/>
          <w:rFonts w:ascii="Arial" w:hAnsi="Arial"/>
          <w:color w:val="000001"/>
          <w:sz w:val="24"/>
          <w:szCs w:val="24"/>
          <w:u w:val="single" w:color="000001"/>
        </w:rPr>
        <w:t xml:space="preserve"> г </w:t>
      </w:r>
      <w:r w:rsidR="003449E4">
        <w:rPr>
          <w:rStyle w:val="a1"/>
          <w:rFonts w:ascii="Arial" w:hAnsi="Arial"/>
          <w:color w:val="000001"/>
          <w:sz w:val="24"/>
          <w:szCs w:val="24"/>
          <w:u w:val="single" w:color="000001"/>
        </w:rPr>
        <w:t>(</w:t>
      </w:r>
      <w:r w:rsidR="003449E4">
        <w:rPr>
          <w:rStyle w:val="a1"/>
          <w:rFonts w:ascii="Arial" w:hAnsi="Arial"/>
          <w:color w:val="000001"/>
          <w:sz w:val="24"/>
          <w:szCs w:val="24"/>
          <w:u w:val="single" w:color="000001"/>
        </w:rPr>
        <w:t>воскресенье</w:t>
      </w:r>
      <w:r w:rsidR="003449E4">
        <w:rPr>
          <w:rStyle w:val="a1"/>
          <w:rFonts w:ascii="Arial" w:hAnsi="Arial"/>
          <w:color w:val="000001"/>
          <w:sz w:val="24"/>
          <w:szCs w:val="24"/>
          <w:u w:val="single" w:color="000001"/>
        </w:rPr>
        <w:t xml:space="preserve">) </w:t>
      </w:r>
      <w:r w:rsidR="003449E4">
        <w:rPr>
          <w:rStyle w:val="a1"/>
          <w:rFonts w:ascii="Arial" w:hAnsi="Arial"/>
          <w:color w:val="000001"/>
          <w:sz w:val="24"/>
          <w:szCs w:val="24"/>
          <w:u w:val="single" w:color="000001"/>
        </w:rPr>
        <w:t>– третий  этап гонки</w:t>
      </w:r>
      <w:r w:rsidR="003449E4">
        <w:rPr>
          <w:rStyle w:val="a1"/>
          <w:rFonts w:ascii="Arial" w:hAnsi="Arial"/>
          <w:color w:val="000001"/>
          <w:sz w:val="24"/>
          <w:szCs w:val="24"/>
          <w:u w:val="single" w:color="000001"/>
        </w:rPr>
        <w:t xml:space="preserve">, 45 </w:t>
      </w:r>
      <w:r w:rsidR="003449E4">
        <w:rPr>
          <w:rStyle w:val="a1"/>
          <w:rFonts w:ascii="Arial" w:hAnsi="Arial"/>
          <w:color w:val="000001"/>
          <w:sz w:val="24"/>
          <w:szCs w:val="24"/>
          <w:u w:val="single" w:color="000001"/>
        </w:rPr>
        <w:t>км</w:t>
      </w:r>
    </w:p>
    <w:p w:rsidR="0013372D" w:rsidRDefault="003449E4">
      <w:pPr>
        <w:pStyle w:val="a0"/>
        <w:spacing w:after="0" w:line="100" w:lineRule="atLeast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10.00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–  старт участников гонки из пос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.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Большое Голоустное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.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Старт на льду напротив турбазы  «У Михалыча»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стартовый створ – линия между пирсом базы и вертикальными флагами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-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баннерами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.</w:t>
      </w:r>
    </w:p>
    <w:p w:rsidR="0013372D" w:rsidRDefault="003449E4">
      <w:pPr>
        <w:pStyle w:val="a0"/>
        <w:spacing w:after="0" w:line="100" w:lineRule="atLeast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 Финиш в пос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.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Листвянка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напротив устья реки Крестовая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финишный створ – линия между вертикальными флагами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-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баннерами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контрольное время финиша 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15.00. </w:t>
      </w:r>
    </w:p>
    <w:p w:rsidR="0013372D" w:rsidRDefault="003449E4">
      <w:pPr>
        <w:pStyle w:val="a0"/>
        <w:spacing w:after="0" w:line="100" w:lineRule="atLeast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Координаты финиша </w:t>
      </w:r>
      <w:r>
        <w:rPr>
          <w:rStyle w:val="a1"/>
          <w:rFonts w:ascii="Arial" w:hAnsi="Arial"/>
          <w:color w:val="000001"/>
          <w:sz w:val="24"/>
          <w:szCs w:val="24"/>
          <w:u w:color="000001"/>
          <w:lang w:val="en-US"/>
        </w:rPr>
        <w:t>N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 51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°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51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’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18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”  </w:t>
      </w:r>
      <w:r>
        <w:rPr>
          <w:rStyle w:val="a1"/>
          <w:rFonts w:ascii="Arial" w:hAnsi="Arial"/>
          <w:color w:val="000001"/>
          <w:sz w:val="24"/>
          <w:szCs w:val="24"/>
          <w:u w:color="000001"/>
          <w:lang w:val="en-US"/>
        </w:rPr>
        <w:t>W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 104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°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51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’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35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”</w:t>
      </w:r>
    </w:p>
    <w:p w:rsidR="0013372D" w:rsidRDefault="003449E4">
      <w:pPr>
        <w:pStyle w:val="a0"/>
        <w:spacing w:after="0" w:line="100" w:lineRule="atLeast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>Самостоятельное перемещение участников на турбазу «Обитаемый остров»</w:t>
      </w:r>
    </w:p>
    <w:p w:rsidR="0013372D" w:rsidRDefault="003449E4">
      <w:pPr>
        <w:pStyle w:val="a0"/>
        <w:spacing w:after="0" w:line="100" w:lineRule="atLeast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( </w:t>
      </w:r>
      <w:r>
        <w:rPr>
          <w:rStyle w:val="a1"/>
          <w:rFonts w:ascii="Arial" w:hAnsi="Arial"/>
          <w:color w:val="000001"/>
          <w:sz w:val="24"/>
          <w:szCs w:val="24"/>
          <w:u w:color="000001"/>
          <w:lang w:val="en-US"/>
        </w:rPr>
        <w:t>N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 51 51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’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34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”  </w:t>
      </w:r>
      <w:r>
        <w:rPr>
          <w:rStyle w:val="a1"/>
          <w:rFonts w:ascii="Arial" w:hAnsi="Arial"/>
          <w:color w:val="000001"/>
          <w:sz w:val="24"/>
          <w:szCs w:val="24"/>
          <w:u w:color="000001"/>
          <w:lang w:val="en-US"/>
        </w:rPr>
        <w:t>W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 104  51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’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58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”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)</w:t>
      </w:r>
    </w:p>
    <w:p w:rsidR="0013372D" w:rsidRDefault="003449E4">
      <w:pPr>
        <w:pStyle w:val="a0"/>
        <w:spacing w:after="0" w:line="100" w:lineRule="atLeast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14.00 - 15.00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– Обед в помещении турбазы «Обитаемый остров»</w:t>
      </w:r>
    </w:p>
    <w:p w:rsidR="0013372D" w:rsidRDefault="003449E4">
      <w:pPr>
        <w:pStyle w:val="a0"/>
        <w:spacing w:after="0" w:line="100" w:lineRule="atLeast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15.30 - 16.00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– Подведение результатов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церемония закрытия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награждение победителей гонки в помещении турбазы «Обитаемый остров»</w:t>
      </w:r>
    </w:p>
    <w:p w:rsidR="0013372D" w:rsidRDefault="003449E4">
      <w:pPr>
        <w:pStyle w:val="a0"/>
        <w:spacing w:after="0" w:line="100" w:lineRule="atLeast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16.30 -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Организованный отъезд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участников в Иркутск</w:t>
      </w:r>
    </w:p>
    <w:p w:rsidR="0013372D" w:rsidRDefault="0013372D">
      <w:pPr>
        <w:pStyle w:val="a0"/>
        <w:spacing w:after="0" w:line="100" w:lineRule="atLeast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</w:p>
    <w:p w:rsidR="0013372D" w:rsidRDefault="003449E4">
      <w:pPr>
        <w:pStyle w:val="a0"/>
        <w:spacing w:after="0" w:line="100" w:lineRule="atLeast"/>
        <w:rPr>
          <w:rStyle w:val="a1"/>
          <w:rFonts w:ascii="Arial" w:eastAsia="Arial" w:hAnsi="Arial" w:cs="Arial"/>
          <w:b/>
          <w:bCs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b/>
          <w:bCs/>
          <w:color w:val="000001"/>
          <w:sz w:val="24"/>
          <w:szCs w:val="24"/>
          <w:u w:color="000001"/>
        </w:rPr>
        <w:t>Внимание</w:t>
      </w:r>
      <w:r>
        <w:rPr>
          <w:rStyle w:val="a1"/>
          <w:rFonts w:ascii="Arial" w:hAnsi="Arial"/>
          <w:b/>
          <w:bCs/>
          <w:color w:val="000001"/>
          <w:sz w:val="24"/>
          <w:szCs w:val="24"/>
          <w:u w:color="000001"/>
        </w:rPr>
        <w:t xml:space="preserve">! </w:t>
      </w:r>
      <w:r>
        <w:rPr>
          <w:rStyle w:val="a1"/>
          <w:rFonts w:ascii="Arial" w:hAnsi="Arial"/>
          <w:b/>
          <w:bCs/>
          <w:color w:val="000001"/>
          <w:sz w:val="24"/>
          <w:szCs w:val="24"/>
          <w:u w:color="000001"/>
        </w:rPr>
        <w:t>По фактическим погодным и ледовым условиям контрольное время финиша может быть изменено</w:t>
      </w:r>
      <w:r>
        <w:rPr>
          <w:rStyle w:val="a1"/>
          <w:rFonts w:ascii="Arial" w:hAnsi="Arial"/>
          <w:b/>
          <w:bCs/>
          <w:color w:val="000001"/>
          <w:sz w:val="24"/>
          <w:szCs w:val="24"/>
          <w:u w:color="000001"/>
        </w:rPr>
        <w:t xml:space="preserve">! </w:t>
      </w:r>
      <w:r>
        <w:rPr>
          <w:rStyle w:val="a1"/>
          <w:rFonts w:ascii="Arial" w:hAnsi="Arial"/>
          <w:b/>
          <w:bCs/>
          <w:color w:val="000001"/>
          <w:sz w:val="24"/>
          <w:szCs w:val="24"/>
          <w:u w:color="000001"/>
        </w:rPr>
        <w:t>Точки промежуточных финишей будут уточнены на брифинге</w:t>
      </w:r>
      <w:r>
        <w:rPr>
          <w:rStyle w:val="a1"/>
          <w:rFonts w:ascii="Arial" w:hAnsi="Arial"/>
          <w:b/>
          <w:bCs/>
          <w:color w:val="000001"/>
          <w:sz w:val="24"/>
          <w:szCs w:val="24"/>
          <w:u w:color="000001"/>
        </w:rPr>
        <w:t>.</w:t>
      </w:r>
    </w:p>
    <w:p w:rsidR="0013372D" w:rsidRDefault="0013372D">
      <w:pPr>
        <w:pStyle w:val="a0"/>
        <w:spacing w:after="0" w:line="100" w:lineRule="atLeast"/>
        <w:rPr>
          <w:rStyle w:val="a1"/>
          <w:rFonts w:ascii="Arial" w:eastAsia="Arial" w:hAnsi="Arial" w:cs="Arial"/>
          <w:b/>
          <w:bCs/>
          <w:color w:val="000001"/>
          <w:sz w:val="24"/>
          <w:szCs w:val="24"/>
          <w:u w:color="000001"/>
        </w:rPr>
      </w:pPr>
    </w:p>
    <w:p w:rsidR="0013372D" w:rsidRDefault="003449E4">
      <w:pPr>
        <w:pStyle w:val="ListParagraph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b/>
          <w:bCs/>
          <w:sz w:val="24"/>
          <w:szCs w:val="24"/>
        </w:rPr>
        <w:t xml:space="preserve">5. </w:t>
      </w:r>
      <w:r>
        <w:rPr>
          <w:rStyle w:val="a1"/>
          <w:rFonts w:ascii="Arial" w:hAnsi="Arial"/>
          <w:b/>
          <w:bCs/>
          <w:sz w:val="24"/>
          <w:szCs w:val="24"/>
        </w:rPr>
        <w:t xml:space="preserve">Руководство </w:t>
      </w:r>
    </w:p>
    <w:p w:rsidR="0013372D" w:rsidRDefault="003449E4">
      <w:pPr>
        <w:pStyle w:val="a0"/>
        <w:spacing w:after="0" w:line="100" w:lineRule="atLeast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Руководство подготовкой и проведением гонки осуществляет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организационный  комитет в составе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:</w:t>
      </w:r>
    </w:p>
    <w:p w:rsidR="0013372D" w:rsidRDefault="003449E4">
      <w:pPr>
        <w:pStyle w:val="a0"/>
        <w:spacing w:after="0" w:line="100" w:lineRule="atLeast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>Токарев Александр – МСМК по альпинизму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постоянный участник ледовых походов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-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общее руководство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организация технического сопровождения гонки</w:t>
      </w:r>
    </w:p>
    <w:p w:rsidR="0013372D" w:rsidRDefault="003449E4">
      <w:pPr>
        <w:pStyle w:val="a0"/>
        <w:spacing w:after="0" w:line="100" w:lineRule="atLeast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>Жилинский  Александр – КМС по альпинизму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постоянный участник ледовых походов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– главный судья соревнований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ответственный по транспорту и размещению</w:t>
      </w:r>
    </w:p>
    <w:p w:rsidR="0013372D" w:rsidRDefault="003449E4">
      <w:pPr>
        <w:pStyle w:val="a0"/>
        <w:spacing w:after="0" w:line="100" w:lineRule="atLeast"/>
        <w:rPr>
          <w:rStyle w:val="a1"/>
          <w:rFonts w:ascii="Arial" w:eastAsia="Arial" w:hAnsi="Arial" w:cs="Arial"/>
          <w:sz w:val="24"/>
          <w:szCs w:val="24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Фадеева Юлия Александровна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-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помощник главного судьи</w:t>
      </w:r>
    </w:p>
    <w:p w:rsidR="0013372D" w:rsidRDefault="003449E4">
      <w:pPr>
        <w:pStyle w:val="a0"/>
        <w:spacing w:after="0" w:line="100" w:lineRule="atLeast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sz w:val="24"/>
          <w:szCs w:val="24"/>
        </w:rPr>
        <w:t>Попов Николай – проводит контроль снаряжения</w:t>
      </w:r>
      <w:r>
        <w:rPr>
          <w:rStyle w:val="a1"/>
          <w:rFonts w:ascii="Arial" w:hAnsi="Arial"/>
          <w:sz w:val="24"/>
          <w:szCs w:val="24"/>
        </w:rPr>
        <w:t xml:space="preserve">, </w:t>
      </w:r>
      <w:r>
        <w:rPr>
          <w:rStyle w:val="a1"/>
          <w:rFonts w:ascii="Arial" w:hAnsi="Arial"/>
          <w:sz w:val="24"/>
          <w:szCs w:val="24"/>
        </w:rPr>
        <w:t>осуществляет техническую поддержку</w:t>
      </w:r>
      <w:r>
        <w:rPr>
          <w:rStyle w:val="a1"/>
          <w:rFonts w:ascii="Arial" w:hAnsi="Arial"/>
          <w:sz w:val="24"/>
          <w:szCs w:val="24"/>
        </w:rPr>
        <w:t>.</w:t>
      </w:r>
    </w:p>
    <w:p w:rsidR="0013372D" w:rsidRDefault="003449E4">
      <w:pPr>
        <w:pStyle w:val="a0"/>
        <w:spacing w:after="0" w:line="100" w:lineRule="atLeast"/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Валериус Наталья Николаевна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-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секретарь </w:t>
      </w:r>
    </w:p>
    <w:p w:rsidR="0013372D" w:rsidRDefault="0013372D">
      <w:pPr>
        <w:pStyle w:val="a0"/>
        <w:spacing w:after="0" w:line="100" w:lineRule="atLeast"/>
      </w:pPr>
    </w:p>
    <w:p w:rsidR="0013372D" w:rsidRDefault="0013372D">
      <w:pPr>
        <w:pStyle w:val="a0"/>
        <w:spacing w:after="0" w:line="100" w:lineRule="atLeast"/>
        <w:rPr>
          <w:rStyle w:val="a1"/>
          <w:rFonts w:ascii="Arial" w:eastAsia="Arial" w:hAnsi="Arial" w:cs="Arial"/>
          <w:b/>
          <w:bCs/>
          <w:color w:val="000001"/>
          <w:sz w:val="24"/>
          <w:szCs w:val="24"/>
          <w:u w:color="000001"/>
        </w:rPr>
      </w:pPr>
    </w:p>
    <w:p w:rsidR="0013372D" w:rsidRDefault="003449E4">
      <w:pPr>
        <w:pStyle w:val="ListParagraph"/>
        <w:numPr>
          <w:ilvl w:val="0"/>
          <w:numId w:val="11"/>
        </w:numPr>
        <w:spacing w:after="0" w:line="100" w:lineRule="atLeast"/>
        <w:rPr>
          <w:rFonts w:ascii="Arial" w:hAnsi="Arial"/>
          <w:b/>
          <w:bCs/>
          <w:color w:val="000001"/>
          <w:sz w:val="24"/>
          <w:szCs w:val="24"/>
        </w:rPr>
      </w:pPr>
      <w:r>
        <w:rPr>
          <w:rStyle w:val="a1"/>
          <w:rFonts w:ascii="Arial" w:hAnsi="Arial"/>
          <w:b/>
          <w:bCs/>
          <w:color w:val="000001"/>
          <w:sz w:val="24"/>
          <w:szCs w:val="24"/>
          <w:u w:color="000001"/>
        </w:rPr>
        <w:t>Правила</w:t>
      </w:r>
      <w:r>
        <w:rPr>
          <w:rStyle w:val="a1"/>
          <w:rFonts w:ascii="Arial" w:hAnsi="Arial"/>
          <w:b/>
          <w:bCs/>
          <w:color w:val="000001"/>
          <w:sz w:val="24"/>
          <w:szCs w:val="24"/>
          <w:u w:color="000001"/>
        </w:rPr>
        <w:t xml:space="preserve">  гонки</w:t>
      </w:r>
    </w:p>
    <w:p w:rsidR="0013372D" w:rsidRDefault="0013372D">
      <w:pPr>
        <w:pStyle w:val="ListParagraph"/>
        <w:spacing w:after="0" w:line="100" w:lineRule="atLeast"/>
        <w:rPr>
          <w:rStyle w:val="a1"/>
          <w:rFonts w:ascii="Arial" w:eastAsia="Arial" w:hAnsi="Arial" w:cs="Arial"/>
          <w:b/>
          <w:bCs/>
          <w:color w:val="000001"/>
          <w:sz w:val="24"/>
          <w:szCs w:val="24"/>
          <w:u w:color="000001"/>
        </w:rPr>
      </w:pPr>
    </w:p>
    <w:p w:rsidR="0013372D" w:rsidRDefault="003449E4">
      <w:pPr>
        <w:pStyle w:val="a0"/>
        <w:spacing w:after="0" w:line="100" w:lineRule="atLeast"/>
        <w:jc w:val="both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К участию в основной гонке допускаются спортсмены не моложе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21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года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любого пола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имеющие достаточную квалификацию и опыт участия в выбранной циклической дисциплине в зимних условиях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. </w:t>
      </w:r>
    </w:p>
    <w:p w:rsidR="0013372D" w:rsidRDefault="003449E4">
      <w:pPr>
        <w:pStyle w:val="a0"/>
        <w:spacing w:after="0" w:line="100" w:lineRule="atLeast"/>
        <w:jc w:val="both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Допуск конкретного участника утверждается коллегиально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оргкомитетом и судейской бригадой на основании заполненной анкеты и прочих факторов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.</w:t>
      </w:r>
    </w:p>
    <w:p w:rsidR="0013372D" w:rsidRDefault="0013372D">
      <w:pPr>
        <w:pStyle w:val="a0"/>
        <w:spacing w:after="0" w:line="100" w:lineRule="atLeast"/>
        <w:jc w:val="both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</w:p>
    <w:p w:rsidR="0013372D" w:rsidRDefault="003449E4">
      <w:pPr>
        <w:pStyle w:val="a0"/>
        <w:spacing w:after="0" w:line="100" w:lineRule="atLeast"/>
        <w:jc w:val="both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>Все временные отсечки – старт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/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финиш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определяются путём использования электронного секундомера и </w:t>
      </w:r>
      <w:r>
        <w:rPr>
          <w:rStyle w:val="a1"/>
          <w:rFonts w:ascii="Arial" w:hAnsi="Arial"/>
          <w:color w:val="000001"/>
          <w:sz w:val="24"/>
          <w:szCs w:val="24"/>
          <w:u w:color="000001"/>
          <w:lang w:val="en-US"/>
        </w:rPr>
        <w:t>GPS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 навигатора главного судьи соревнований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результаты каждого этапа фикс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ируются в итоговом протоколе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. </w:t>
      </w:r>
    </w:p>
    <w:p w:rsidR="0013372D" w:rsidRDefault="003449E4">
      <w:pPr>
        <w:pStyle w:val="a0"/>
        <w:spacing w:after="0" w:line="100" w:lineRule="atLeast"/>
        <w:jc w:val="both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>Финиш после контрольного времени означает незачет результата этапа участника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.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Этап считается разыгранным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если до контрольного времени финишировало не менее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50%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участников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. </w:t>
      </w:r>
    </w:p>
    <w:p w:rsidR="0013372D" w:rsidRDefault="003449E4">
      <w:pPr>
        <w:pStyle w:val="a0"/>
        <w:spacing w:after="0" w:line="100" w:lineRule="atLeast"/>
        <w:jc w:val="both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Победители основной гонки определяются по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минимальной сумме времени трёх этапов в каждой из двух номинаций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.  </w:t>
      </w:r>
    </w:p>
    <w:p w:rsidR="0013372D" w:rsidRDefault="0013372D">
      <w:pPr>
        <w:pStyle w:val="a0"/>
        <w:spacing w:after="0" w:line="100" w:lineRule="atLeast"/>
        <w:jc w:val="both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</w:p>
    <w:p w:rsidR="0013372D" w:rsidRDefault="003449E4">
      <w:pPr>
        <w:pStyle w:val="a0"/>
        <w:spacing w:after="0" w:line="100" w:lineRule="atLeast"/>
        <w:jc w:val="both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>В случае погодно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-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климатических и природных аномалий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угрожающих жизни и здоровью участников гонки она может быть приостановлена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либо организован безопасный вариант для дальнейшего продол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жения гонки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. </w:t>
      </w:r>
    </w:p>
    <w:p w:rsidR="0013372D" w:rsidRDefault="003449E4">
      <w:pPr>
        <w:pStyle w:val="a0"/>
        <w:spacing w:after="0" w:line="100" w:lineRule="atLeast"/>
        <w:jc w:val="both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>Решение об остановке этапа гонки принимается совместно оргкомитетом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во главе с главным судьей и спасателями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.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Эвакуация участников к безопасному месту осуществляется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:</w:t>
      </w:r>
    </w:p>
    <w:p w:rsidR="0013372D" w:rsidRDefault="003449E4">
      <w:pPr>
        <w:pStyle w:val="a0"/>
        <w:spacing w:after="0" w:line="100" w:lineRule="atLeast"/>
        <w:jc w:val="both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>а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)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самостоятельно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при его незначительной удаленности</w:t>
      </w:r>
    </w:p>
    <w:p w:rsidR="0013372D" w:rsidRDefault="003449E4">
      <w:pPr>
        <w:pStyle w:val="a0"/>
        <w:spacing w:after="0" w:line="100" w:lineRule="atLeast"/>
        <w:jc w:val="both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>б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)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специальным трансп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ортом МЧС</w:t>
      </w:r>
    </w:p>
    <w:p w:rsidR="0013372D" w:rsidRDefault="003449E4">
      <w:pPr>
        <w:pStyle w:val="a0"/>
        <w:spacing w:after="0" w:line="100" w:lineRule="atLeast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>в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)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аэросудном сопровождения </w:t>
      </w:r>
    </w:p>
    <w:p w:rsidR="0013372D" w:rsidRDefault="003449E4">
      <w:pPr>
        <w:pStyle w:val="a0"/>
        <w:spacing w:after="0" w:line="100" w:lineRule="atLeast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>г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)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сухопутным транспортом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участвующим в обслуживании гонки </w:t>
      </w:r>
    </w:p>
    <w:p w:rsidR="0013372D" w:rsidRDefault="0013372D">
      <w:pPr>
        <w:pStyle w:val="a0"/>
        <w:spacing w:after="0" w:line="100" w:lineRule="atLeast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</w:p>
    <w:p w:rsidR="0013372D" w:rsidRDefault="003449E4">
      <w:pPr>
        <w:pStyle w:val="a0"/>
        <w:spacing w:after="0" w:line="100" w:lineRule="atLeast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 Оказание помощи пострадавшему участнику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вызвавшее вынужденную остановку здорового спортсмена или группы из нескольких человек с целью оперативного решен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ия этой проблемы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впоследствии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решением судейской коллегии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может быть компенсировано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.  </w:t>
      </w:r>
    </w:p>
    <w:p w:rsidR="0013372D" w:rsidRDefault="003449E4">
      <w:pPr>
        <w:pStyle w:val="a0"/>
        <w:spacing w:after="0" w:line="100" w:lineRule="atLeast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 </w:t>
      </w:r>
    </w:p>
    <w:p w:rsidR="0013372D" w:rsidRDefault="003449E4">
      <w:pPr>
        <w:pStyle w:val="a0"/>
        <w:spacing w:after="0" w:line="100" w:lineRule="atLeast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 Зрители и СМИ могут наблюдать за стартом гонки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,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 её ходом и финишем участников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.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Правилами гонки разрешается только моральная поддержка участников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.</w:t>
      </w:r>
    </w:p>
    <w:p w:rsidR="0013372D" w:rsidRDefault="003449E4">
      <w:pPr>
        <w:pStyle w:val="a0"/>
        <w:spacing w:after="0" w:line="100" w:lineRule="atLeast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 Организаторы оставляют за собой право взаимодействия СМИ </w:t>
      </w:r>
    </w:p>
    <w:p w:rsidR="0013372D" w:rsidRDefault="003449E4">
      <w:pPr>
        <w:pStyle w:val="a0"/>
        <w:spacing w:after="0" w:line="100" w:lineRule="atLeast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>с участниками гонки в целях максимальной популяризации соревнований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.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Участникам на старте и на финише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а также в процессе гонки могут быть заданы вопросы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вестись специальная фото и видеосъемка для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 создания информационных материалов и сюжетных фильмов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. </w:t>
      </w:r>
    </w:p>
    <w:p w:rsidR="0013372D" w:rsidRDefault="0013372D">
      <w:pPr>
        <w:pStyle w:val="a0"/>
        <w:spacing w:after="0" w:line="100" w:lineRule="atLeast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</w:p>
    <w:p w:rsidR="0013372D" w:rsidRDefault="003449E4">
      <w:pPr>
        <w:pStyle w:val="a0"/>
        <w:spacing w:after="0" w:line="100" w:lineRule="atLeast"/>
        <w:rPr>
          <w:rStyle w:val="a1"/>
          <w:b/>
          <w:bCs/>
        </w:rPr>
      </w:pPr>
      <w:r>
        <w:rPr>
          <w:rStyle w:val="a1"/>
          <w:rFonts w:ascii="Arial" w:hAnsi="Arial"/>
          <w:b/>
          <w:bCs/>
          <w:color w:val="000001"/>
          <w:sz w:val="24"/>
          <w:szCs w:val="24"/>
          <w:u w:color="000001"/>
        </w:rPr>
        <w:t>Нарушения и дисквалификация</w:t>
      </w:r>
    </w:p>
    <w:p w:rsidR="0013372D" w:rsidRDefault="0013372D">
      <w:pPr>
        <w:pStyle w:val="a0"/>
        <w:spacing w:after="0" w:line="100" w:lineRule="atLeast"/>
        <w:rPr>
          <w:b/>
          <w:bCs/>
        </w:rPr>
      </w:pPr>
    </w:p>
    <w:p w:rsidR="0013372D" w:rsidRDefault="003449E4">
      <w:pPr>
        <w:pStyle w:val="a0"/>
        <w:spacing w:after="0" w:line="100" w:lineRule="atLeast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>Участник может быть снят с Гонки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:</w:t>
      </w:r>
    </w:p>
    <w:p w:rsidR="0013372D" w:rsidRDefault="003449E4">
      <w:pPr>
        <w:pStyle w:val="a0"/>
        <w:numPr>
          <w:ilvl w:val="0"/>
          <w:numId w:val="13"/>
        </w:numPr>
        <w:spacing w:after="0" w:line="100" w:lineRule="atLeast"/>
        <w:rPr>
          <w:rFonts w:ascii="Arial" w:hAnsi="Arial"/>
          <w:color w:val="000001"/>
          <w:sz w:val="24"/>
          <w:szCs w:val="24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>за грубое нарушение правил соревнований</w:t>
      </w:r>
    </w:p>
    <w:p w:rsidR="0013372D" w:rsidRDefault="003449E4">
      <w:pPr>
        <w:pStyle w:val="a0"/>
        <w:numPr>
          <w:ilvl w:val="0"/>
          <w:numId w:val="13"/>
        </w:numPr>
        <w:spacing w:after="0" w:line="100" w:lineRule="atLeast"/>
        <w:rPr>
          <w:rFonts w:ascii="Arial" w:hAnsi="Arial"/>
          <w:color w:val="000001"/>
          <w:sz w:val="24"/>
          <w:szCs w:val="24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>за использование на дистанции любого транспортного средства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: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кроме собственного велосипеда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коньков или лыж</w:t>
      </w:r>
    </w:p>
    <w:p w:rsidR="0013372D" w:rsidRDefault="003449E4">
      <w:pPr>
        <w:pStyle w:val="a0"/>
        <w:numPr>
          <w:ilvl w:val="0"/>
          <w:numId w:val="13"/>
        </w:numPr>
        <w:spacing w:after="0" w:line="100" w:lineRule="atLeast"/>
        <w:rPr>
          <w:rFonts w:ascii="Arial" w:hAnsi="Arial"/>
          <w:color w:val="000001"/>
          <w:sz w:val="24"/>
          <w:szCs w:val="24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за грубое отношении к природе Байкала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(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весь мусор необходимо уносить с собой до места утилизации на финише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)</w:t>
      </w:r>
    </w:p>
    <w:p w:rsidR="0013372D" w:rsidRDefault="003449E4">
      <w:pPr>
        <w:pStyle w:val="a0"/>
        <w:numPr>
          <w:ilvl w:val="0"/>
          <w:numId w:val="13"/>
        </w:numPr>
        <w:spacing w:after="0" w:line="100" w:lineRule="atLeast"/>
        <w:rPr>
          <w:rFonts w:ascii="Arial" w:hAnsi="Arial"/>
          <w:color w:val="000001"/>
          <w:sz w:val="24"/>
          <w:szCs w:val="24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>за нарушение спортивной этики</w:t>
      </w:r>
    </w:p>
    <w:p w:rsidR="0013372D" w:rsidRDefault="0013372D">
      <w:pPr>
        <w:pStyle w:val="a0"/>
        <w:spacing w:after="0" w:line="100" w:lineRule="atLeast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</w:p>
    <w:p w:rsidR="0013372D" w:rsidRDefault="003449E4">
      <w:pPr>
        <w:pStyle w:val="a0"/>
        <w:numPr>
          <w:ilvl w:val="0"/>
          <w:numId w:val="13"/>
        </w:numPr>
        <w:spacing w:after="0" w:line="100" w:lineRule="atLeast"/>
        <w:rPr>
          <w:rFonts w:ascii="Arial" w:hAnsi="Arial"/>
          <w:color w:val="000001"/>
          <w:sz w:val="24"/>
          <w:szCs w:val="24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>неоказание помощи пострадавшему</w:t>
      </w:r>
    </w:p>
    <w:p w:rsidR="0013372D" w:rsidRDefault="003449E4">
      <w:pPr>
        <w:pStyle w:val="a0"/>
        <w:numPr>
          <w:ilvl w:val="0"/>
          <w:numId w:val="13"/>
        </w:numPr>
        <w:spacing w:after="0" w:line="100" w:lineRule="atLeast"/>
        <w:rPr>
          <w:rFonts w:ascii="Arial" w:hAnsi="Arial"/>
          <w:color w:val="000001"/>
          <w:sz w:val="24"/>
          <w:szCs w:val="24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препятствование другим участникам в достижении финиша </w:t>
      </w:r>
    </w:p>
    <w:p w:rsidR="0013372D" w:rsidRDefault="003449E4">
      <w:pPr>
        <w:pStyle w:val="a0"/>
        <w:numPr>
          <w:ilvl w:val="0"/>
          <w:numId w:val="14"/>
        </w:numPr>
        <w:spacing w:after="0" w:line="100" w:lineRule="atLeast"/>
        <w:rPr>
          <w:rFonts w:ascii="Times New Roman" w:hAnsi="Times New Roman"/>
          <w:color w:val="FF0000"/>
          <w:sz w:val="24"/>
          <w:szCs w:val="24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неспортивное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поведение во время проведения соревнований</w:t>
      </w:r>
    </w:p>
    <w:p w:rsidR="0013372D" w:rsidRDefault="0013372D">
      <w:pPr>
        <w:pStyle w:val="a0"/>
        <w:spacing w:after="0" w:line="100" w:lineRule="atLeast"/>
        <w:rPr>
          <w:rStyle w:val="a1"/>
          <w:rFonts w:ascii="Times New Roman" w:eastAsia="Times New Roman" w:hAnsi="Times New Roman" w:cs="Times New Roman"/>
          <w:color w:val="FF0000"/>
          <w:sz w:val="28"/>
          <w:szCs w:val="28"/>
          <w:u w:color="FF0000"/>
        </w:rPr>
      </w:pPr>
    </w:p>
    <w:p w:rsidR="0013372D" w:rsidRDefault="003449E4">
      <w:pPr>
        <w:pStyle w:val="a0"/>
        <w:spacing w:after="0" w:line="100" w:lineRule="atLeast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sz w:val="24"/>
          <w:szCs w:val="24"/>
        </w:rPr>
        <w:t>Рациональные решения</w:t>
      </w:r>
      <w:r>
        <w:rPr>
          <w:rStyle w:val="a1"/>
          <w:rFonts w:ascii="Arial" w:hAnsi="Arial"/>
          <w:sz w:val="24"/>
          <w:szCs w:val="24"/>
        </w:rPr>
        <w:t xml:space="preserve">, </w:t>
      </w:r>
      <w:r>
        <w:rPr>
          <w:rStyle w:val="a1"/>
          <w:rFonts w:ascii="Arial" w:hAnsi="Arial"/>
          <w:sz w:val="24"/>
          <w:szCs w:val="24"/>
        </w:rPr>
        <w:t>технические идеи</w:t>
      </w:r>
      <w:r>
        <w:rPr>
          <w:rStyle w:val="a1"/>
          <w:rFonts w:ascii="Arial" w:hAnsi="Arial"/>
          <w:sz w:val="24"/>
          <w:szCs w:val="24"/>
        </w:rPr>
        <w:t xml:space="preserve">, </w:t>
      </w:r>
      <w:r>
        <w:rPr>
          <w:rStyle w:val="a1"/>
          <w:rFonts w:ascii="Arial" w:hAnsi="Arial"/>
          <w:sz w:val="24"/>
          <w:szCs w:val="24"/>
        </w:rPr>
        <w:t>спортивное участие приветствуются и поощряются</w:t>
      </w:r>
      <w:r>
        <w:rPr>
          <w:rStyle w:val="a1"/>
          <w:rFonts w:ascii="Arial" w:hAnsi="Arial"/>
          <w:sz w:val="24"/>
          <w:szCs w:val="24"/>
        </w:rPr>
        <w:t>.</w:t>
      </w:r>
    </w:p>
    <w:p w:rsidR="0013372D" w:rsidRDefault="0013372D">
      <w:pPr>
        <w:pStyle w:val="a0"/>
        <w:spacing w:after="0" w:line="100" w:lineRule="atLeast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</w:p>
    <w:p w:rsidR="0013372D" w:rsidRDefault="003449E4">
      <w:pPr>
        <w:pStyle w:val="a0"/>
        <w:spacing w:after="0" w:line="100" w:lineRule="atLeast"/>
        <w:rPr>
          <w:rStyle w:val="a1"/>
          <w:rFonts w:ascii="Times New Roman" w:eastAsia="Times New Roman" w:hAnsi="Times New Roman" w:cs="Times New Roman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>Спорные вопросы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не прописанные настоящим положением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разрешаются совещанием судейской коллегии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.</w:t>
      </w:r>
    </w:p>
    <w:p w:rsidR="0013372D" w:rsidRDefault="0013372D">
      <w:pPr>
        <w:pStyle w:val="a0"/>
        <w:spacing w:after="0" w:line="100" w:lineRule="atLeast"/>
        <w:rPr>
          <w:rStyle w:val="a1"/>
          <w:rFonts w:ascii="Times New Roman" w:eastAsia="Times New Roman" w:hAnsi="Times New Roman" w:cs="Times New Roman"/>
          <w:color w:val="000001"/>
          <w:sz w:val="24"/>
          <w:szCs w:val="24"/>
          <w:u w:color="000001"/>
        </w:rPr>
      </w:pPr>
    </w:p>
    <w:p w:rsidR="0013372D" w:rsidRDefault="003449E4">
      <w:pPr>
        <w:pStyle w:val="ListParagraph"/>
        <w:numPr>
          <w:ilvl w:val="0"/>
          <w:numId w:val="15"/>
        </w:numPr>
        <w:rPr>
          <w:rFonts w:ascii="Arial" w:hAnsi="Arial"/>
          <w:b/>
          <w:bCs/>
          <w:sz w:val="24"/>
          <w:szCs w:val="24"/>
        </w:rPr>
      </w:pPr>
      <w:r>
        <w:rPr>
          <w:rStyle w:val="a1"/>
          <w:rFonts w:ascii="Arial" w:hAnsi="Arial"/>
          <w:b/>
          <w:bCs/>
          <w:color w:val="000001"/>
          <w:sz w:val="24"/>
          <w:szCs w:val="24"/>
          <w:u w:color="000001"/>
        </w:rPr>
        <w:t>Требования к снаряжению</w:t>
      </w:r>
    </w:p>
    <w:p w:rsidR="0013372D" w:rsidRDefault="003449E4">
      <w:pPr>
        <w:pStyle w:val="a0"/>
        <w:rPr>
          <w:rStyle w:val="a1"/>
          <w:rFonts w:ascii="Arial" w:eastAsia="Arial" w:hAnsi="Arial" w:cs="Arial"/>
          <w:b/>
          <w:bCs/>
          <w:sz w:val="24"/>
          <w:szCs w:val="24"/>
        </w:rPr>
      </w:pPr>
      <w:r>
        <w:rPr>
          <w:rStyle w:val="a1"/>
          <w:rFonts w:ascii="Arial" w:hAnsi="Arial"/>
          <w:b/>
          <w:bCs/>
          <w:sz w:val="24"/>
          <w:szCs w:val="24"/>
        </w:rPr>
        <w:t>Каска</w:t>
      </w:r>
      <w:r>
        <w:rPr>
          <w:rStyle w:val="a1"/>
          <w:rFonts w:ascii="Arial" w:hAnsi="Arial"/>
          <w:sz w:val="24"/>
          <w:szCs w:val="24"/>
        </w:rPr>
        <w:t xml:space="preserve"> становится обязательным элементом снаряжения для всех участников</w:t>
      </w:r>
      <w:r>
        <w:rPr>
          <w:rStyle w:val="a1"/>
          <w:rFonts w:ascii="Arial" w:hAnsi="Arial"/>
          <w:sz w:val="24"/>
          <w:szCs w:val="24"/>
        </w:rPr>
        <w:t xml:space="preserve">, </w:t>
      </w:r>
      <w:r>
        <w:rPr>
          <w:rStyle w:val="a1"/>
          <w:rFonts w:ascii="Arial" w:hAnsi="Arial"/>
          <w:sz w:val="24"/>
          <w:szCs w:val="24"/>
        </w:rPr>
        <w:t>включая конькобежцев</w:t>
      </w:r>
      <w:r>
        <w:rPr>
          <w:rStyle w:val="a1"/>
          <w:rFonts w:ascii="Arial" w:hAnsi="Arial"/>
          <w:sz w:val="24"/>
          <w:szCs w:val="24"/>
        </w:rPr>
        <w:t xml:space="preserve">.  </w:t>
      </w:r>
      <w:r>
        <w:rPr>
          <w:rStyle w:val="a1"/>
          <w:rFonts w:ascii="Arial" w:hAnsi="Arial"/>
          <w:sz w:val="24"/>
          <w:szCs w:val="24"/>
        </w:rPr>
        <w:t>Лёд в это время года близок по качествам к камню</w:t>
      </w:r>
      <w:r>
        <w:rPr>
          <w:rStyle w:val="a1"/>
          <w:rFonts w:ascii="Arial" w:hAnsi="Arial"/>
          <w:sz w:val="24"/>
          <w:szCs w:val="24"/>
        </w:rPr>
        <w:t xml:space="preserve">, </w:t>
      </w:r>
      <w:r>
        <w:rPr>
          <w:rStyle w:val="a1"/>
          <w:rFonts w:ascii="Arial" w:hAnsi="Arial"/>
          <w:sz w:val="24"/>
          <w:szCs w:val="24"/>
        </w:rPr>
        <w:t>поэтому возможные падения должны смягчатся защитным снаряжением</w:t>
      </w:r>
      <w:r>
        <w:rPr>
          <w:rStyle w:val="a1"/>
          <w:rFonts w:ascii="Arial" w:hAnsi="Arial"/>
          <w:sz w:val="24"/>
          <w:szCs w:val="24"/>
        </w:rPr>
        <w:t xml:space="preserve">. </w:t>
      </w:r>
    </w:p>
    <w:p w:rsidR="0013372D" w:rsidRDefault="003449E4">
      <w:pPr>
        <w:pStyle w:val="a0"/>
        <w:rPr>
          <w:rStyle w:val="a1"/>
          <w:rFonts w:ascii="Arial" w:eastAsia="Arial" w:hAnsi="Arial" w:cs="Arial"/>
          <w:b/>
          <w:bCs/>
          <w:sz w:val="24"/>
          <w:szCs w:val="24"/>
        </w:rPr>
      </w:pPr>
      <w:r>
        <w:rPr>
          <w:rStyle w:val="a1"/>
          <w:rFonts w:ascii="Arial" w:hAnsi="Arial"/>
          <w:b/>
          <w:bCs/>
          <w:sz w:val="24"/>
          <w:szCs w:val="24"/>
        </w:rPr>
        <w:t xml:space="preserve">Спасательное одеяло </w:t>
      </w:r>
      <w:r>
        <w:rPr>
          <w:rStyle w:val="a1"/>
          <w:rFonts w:ascii="Arial" w:hAnsi="Arial"/>
          <w:sz w:val="24"/>
          <w:szCs w:val="24"/>
        </w:rPr>
        <w:t xml:space="preserve">обязательный элемент снаряжения для всех участников </w:t>
      </w:r>
      <w:r>
        <w:rPr>
          <w:rStyle w:val="a1"/>
          <w:rFonts w:ascii="Arial" w:hAnsi="Arial"/>
          <w:sz w:val="24"/>
          <w:szCs w:val="24"/>
        </w:rPr>
        <w:t>(</w:t>
      </w:r>
      <w:r>
        <w:rPr>
          <w:rStyle w:val="a1"/>
          <w:rFonts w:ascii="Arial" w:hAnsi="Arial"/>
          <w:sz w:val="24"/>
          <w:szCs w:val="24"/>
        </w:rPr>
        <w:t>выдается организатором</w:t>
      </w:r>
      <w:r>
        <w:rPr>
          <w:rStyle w:val="a1"/>
          <w:rFonts w:ascii="Arial" w:hAnsi="Arial"/>
          <w:sz w:val="24"/>
          <w:szCs w:val="24"/>
        </w:rPr>
        <w:t xml:space="preserve">). </w:t>
      </w:r>
      <w:r>
        <w:rPr>
          <w:rStyle w:val="a1"/>
          <w:rFonts w:ascii="Arial" w:hAnsi="Arial"/>
          <w:sz w:val="24"/>
          <w:szCs w:val="24"/>
        </w:rPr>
        <w:t xml:space="preserve">Для согревания пострадавшего одеяло разворачивается золотистой стороной наружу </w:t>
      </w:r>
      <w:r>
        <w:rPr>
          <w:rStyle w:val="a1"/>
          <w:rFonts w:ascii="Arial" w:hAnsi="Arial"/>
          <w:sz w:val="24"/>
          <w:szCs w:val="24"/>
        </w:rPr>
        <w:t>(</w:t>
      </w:r>
      <w:r>
        <w:rPr>
          <w:rStyle w:val="a1"/>
          <w:rFonts w:ascii="Arial" w:hAnsi="Arial"/>
          <w:sz w:val="24"/>
          <w:szCs w:val="24"/>
        </w:rPr>
        <w:t>при самопомощи</w:t>
      </w:r>
      <w:r>
        <w:rPr>
          <w:rStyle w:val="a1"/>
          <w:rFonts w:ascii="Arial" w:hAnsi="Arial"/>
          <w:sz w:val="24"/>
          <w:szCs w:val="24"/>
        </w:rPr>
        <w:t xml:space="preserve">, </w:t>
      </w:r>
      <w:r>
        <w:rPr>
          <w:rStyle w:val="a1"/>
          <w:rFonts w:ascii="Arial" w:hAnsi="Arial"/>
          <w:sz w:val="24"/>
          <w:szCs w:val="24"/>
        </w:rPr>
        <w:t>это дополнительно привлечет внимание</w:t>
      </w:r>
      <w:r>
        <w:rPr>
          <w:rStyle w:val="a1"/>
          <w:rFonts w:ascii="Arial" w:hAnsi="Arial"/>
          <w:sz w:val="24"/>
          <w:szCs w:val="24"/>
        </w:rPr>
        <w:t xml:space="preserve">), </w:t>
      </w:r>
      <w:r>
        <w:rPr>
          <w:rStyle w:val="a1"/>
          <w:rFonts w:ascii="Arial" w:hAnsi="Arial"/>
          <w:sz w:val="24"/>
          <w:szCs w:val="24"/>
        </w:rPr>
        <w:t>серебристой внутрь</w:t>
      </w:r>
      <w:r>
        <w:rPr>
          <w:rStyle w:val="a1"/>
          <w:rFonts w:ascii="Arial" w:hAnsi="Arial"/>
          <w:sz w:val="24"/>
          <w:szCs w:val="24"/>
        </w:rPr>
        <w:t xml:space="preserve">. </w:t>
      </w:r>
      <w:r>
        <w:rPr>
          <w:rStyle w:val="a1"/>
          <w:rFonts w:ascii="Arial" w:hAnsi="Arial"/>
          <w:sz w:val="24"/>
          <w:szCs w:val="24"/>
        </w:rPr>
        <w:t>Материал возвращает уль</w:t>
      </w:r>
      <w:r>
        <w:rPr>
          <w:rStyle w:val="a1"/>
          <w:rFonts w:ascii="Arial" w:hAnsi="Arial"/>
          <w:sz w:val="24"/>
          <w:szCs w:val="24"/>
        </w:rPr>
        <w:t>трафиолетовое излучение тела</w:t>
      </w:r>
      <w:r>
        <w:rPr>
          <w:rStyle w:val="a1"/>
          <w:rFonts w:ascii="Arial" w:hAnsi="Arial"/>
          <w:sz w:val="24"/>
          <w:szCs w:val="24"/>
        </w:rPr>
        <w:t xml:space="preserve">, </w:t>
      </w:r>
      <w:r>
        <w:rPr>
          <w:rStyle w:val="a1"/>
          <w:rFonts w:ascii="Arial" w:hAnsi="Arial"/>
          <w:sz w:val="24"/>
          <w:szCs w:val="24"/>
        </w:rPr>
        <w:t>снижает пароотделение и защищает от ветра</w:t>
      </w:r>
      <w:r>
        <w:rPr>
          <w:rStyle w:val="a1"/>
          <w:rFonts w:ascii="Arial" w:hAnsi="Arial"/>
          <w:sz w:val="24"/>
          <w:szCs w:val="24"/>
        </w:rPr>
        <w:t>.</w:t>
      </w:r>
    </w:p>
    <w:p w:rsidR="0013372D" w:rsidRDefault="003449E4">
      <w:pPr>
        <w:pStyle w:val="a0"/>
        <w:rPr>
          <w:rStyle w:val="a1"/>
          <w:rFonts w:ascii="Arial" w:eastAsia="Arial" w:hAnsi="Arial" w:cs="Arial"/>
          <w:b/>
          <w:bCs/>
          <w:sz w:val="24"/>
          <w:szCs w:val="24"/>
        </w:rPr>
      </w:pPr>
      <w:r>
        <w:rPr>
          <w:rStyle w:val="a1"/>
          <w:rFonts w:ascii="Arial" w:hAnsi="Arial"/>
          <w:b/>
          <w:bCs/>
          <w:sz w:val="24"/>
          <w:szCs w:val="24"/>
        </w:rPr>
        <w:t>Сменная одежда минимальные требования</w:t>
      </w:r>
      <w:r>
        <w:rPr>
          <w:rStyle w:val="a1"/>
          <w:rFonts w:ascii="Arial" w:hAnsi="Arial"/>
          <w:sz w:val="24"/>
          <w:szCs w:val="24"/>
        </w:rPr>
        <w:t xml:space="preserve">: </w:t>
      </w:r>
      <w:r>
        <w:rPr>
          <w:rStyle w:val="a1"/>
          <w:rFonts w:ascii="Arial" w:hAnsi="Arial"/>
          <w:sz w:val="24"/>
          <w:szCs w:val="24"/>
        </w:rPr>
        <w:t>носки</w:t>
      </w:r>
      <w:r>
        <w:rPr>
          <w:rStyle w:val="a1"/>
          <w:rFonts w:ascii="Arial" w:hAnsi="Arial"/>
          <w:sz w:val="24"/>
          <w:szCs w:val="24"/>
        </w:rPr>
        <w:t xml:space="preserve">, </w:t>
      </w:r>
      <w:r>
        <w:rPr>
          <w:rStyle w:val="a1"/>
          <w:rFonts w:ascii="Arial" w:hAnsi="Arial"/>
          <w:sz w:val="24"/>
          <w:szCs w:val="24"/>
        </w:rPr>
        <w:t>варежки</w:t>
      </w:r>
      <w:r>
        <w:rPr>
          <w:rStyle w:val="a1"/>
          <w:rFonts w:ascii="Arial" w:hAnsi="Arial"/>
          <w:sz w:val="24"/>
          <w:szCs w:val="24"/>
        </w:rPr>
        <w:t xml:space="preserve">, </w:t>
      </w:r>
      <w:r>
        <w:rPr>
          <w:rStyle w:val="a1"/>
          <w:rFonts w:ascii="Arial" w:hAnsi="Arial"/>
          <w:sz w:val="24"/>
          <w:szCs w:val="24"/>
        </w:rPr>
        <w:t>непродуваемые штаны и куртка</w:t>
      </w:r>
      <w:r>
        <w:rPr>
          <w:rStyle w:val="a1"/>
          <w:rFonts w:ascii="Arial" w:hAnsi="Arial"/>
          <w:sz w:val="24"/>
          <w:szCs w:val="24"/>
        </w:rPr>
        <w:t xml:space="preserve">. </w:t>
      </w:r>
      <w:r>
        <w:rPr>
          <w:rStyle w:val="a1"/>
          <w:rFonts w:ascii="Arial" w:hAnsi="Arial"/>
          <w:sz w:val="24"/>
          <w:szCs w:val="24"/>
        </w:rPr>
        <w:t>Непреднамеренное купание</w:t>
      </w:r>
      <w:r>
        <w:rPr>
          <w:rStyle w:val="a1"/>
          <w:rFonts w:ascii="Arial" w:hAnsi="Arial"/>
          <w:sz w:val="24"/>
          <w:szCs w:val="24"/>
        </w:rPr>
        <w:t xml:space="preserve">, </w:t>
      </w:r>
      <w:r>
        <w:rPr>
          <w:rStyle w:val="a1"/>
          <w:rFonts w:ascii="Arial" w:hAnsi="Arial"/>
          <w:sz w:val="24"/>
          <w:szCs w:val="24"/>
        </w:rPr>
        <w:t>холод</w:t>
      </w:r>
      <w:r>
        <w:rPr>
          <w:rStyle w:val="a1"/>
          <w:rFonts w:ascii="Arial" w:hAnsi="Arial"/>
          <w:sz w:val="24"/>
          <w:szCs w:val="24"/>
        </w:rPr>
        <w:t xml:space="preserve">, </w:t>
      </w:r>
      <w:r>
        <w:rPr>
          <w:rStyle w:val="a1"/>
          <w:rFonts w:ascii="Arial" w:hAnsi="Arial"/>
          <w:sz w:val="24"/>
          <w:szCs w:val="24"/>
        </w:rPr>
        <w:t>ветер</w:t>
      </w:r>
      <w:r>
        <w:rPr>
          <w:rStyle w:val="a1"/>
          <w:rFonts w:ascii="Arial" w:hAnsi="Arial"/>
          <w:sz w:val="24"/>
          <w:szCs w:val="24"/>
        </w:rPr>
        <w:t xml:space="preserve">, </w:t>
      </w:r>
      <w:r>
        <w:rPr>
          <w:rStyle w:val="a1"/>
          <w:rFonts w:ascii="Arial" w:hAnsi="Arial"/>
          <w:sz w:val="24"/>
          <w:szCs w:val="24"/>
        </w:rPr>
        <w:t xml:space="preserve">отсутствие машины сопровождения в непосредственной </w:t>
      </w:r>
      <w:r>
        <w:rPr>
          <w:rStyle w:val="a1"/>
          <w:rFonts w:ascii="Arial" w:hAnsi="Arial"/>
          <w:sz w:val="24"/>
          <w:szCs w:val="24"/>
        </w:rPr>
        <w:t>близости</w:t>
      </w:r>
      <w:r>
        <w:rPr>
          <w:rStyle w:val="a1"/>
          <w:rFonts w:ascii="Arial" w:hAnsi="Arial"/>
          <w:sz w:val="24"/>
          <w:szCs w:val="24"/>
        </w:rPr>
        <w:t xml:space="preserve">,  </w:t>
      </w:r>
      <w:r>
        <w:rPr>
          <w:rStyle w:val="a1"/>
          <w:rFonts w:ascii="Arial" w:hAnsi="Arial"/>
          <w:sz w:val="24"/>
          <w:szCs w:val="24"/>
        </w:rPr>
        <w:t>не должно быть поводом для огорчения</w:t>
      </w:r>
      <w:r>
        <w:rPr>
          <w:rStyle w:val="a1"/>
          <w:rFonts w:ascii="Arial" w:hAnsi="Arial"/>
          <w:sz w:val="24"/>
          <w:szCs w:val="24"/>
        </w:rPr>
        <w:t xml:space="preserve">. </w:t>
      </w:r>
      <w:r>
        <w:rPr>
          <w:rStyle w:val="a1"/>
          <w:rFonts w:ascii="Arial" w:hAnsi="Arial"/>
          <w:sz w:val="24"/>
          <w:szCs w:val="24"/>
        </w:rPr>
        <w:t>Лучшим лекарством в таких случаях остается продолжение движения</w:t>
      </w:r>
      <w:r>
        <w:rPr>
          <w:rStyle w:val="a1"/>
          <w:rFonts w:ascii="Arial" w:hAnsi="Arial"/>
          <w:sz w:val="24"/>
          <w:szCs w:val="24"/>
        </w:rPr>
        <w:t xml:space="preserve">. </w:t>
      </w:r>
      <w:r>
        <w:rPr>
          <w:rStyle w:val="a1"/>
          <w:rFonts w:ascii="Arial" w:hAnsi="Arial"/>
          <w:sz w:val="24"/>
          <w:szCs w:val="24"/>
        </w:rPr>
        <w:t>Но критически важно – одеть сухие носки</w:t>
      </w:r>
      <w:r>
        <w:rPr>
          <w:rStyle w:val="a1"/>
          <w:rFonts w:ascii="Arial" w:hAnsi="Arial"/>
          <w:sz w:val="24"/>
          <w:szCs w:val="24"/>
        </w:rPr>
        <w:t xml:space="preserve">, </w:t>
      </w:r>
      <w:r>
        <w:rPr>
          <w:rStyle w:val="a1"/>
          <w:rFonts w:ascii="Arial" w:hAnsi="Arial"/>
          <w:sz w:val="24"/>
          <w:szCs w:val="24"/>
        </w:rPr>
        <w:t>перчатки</w:t>
      </w:r>
      <w:r>
        <w:rPr>
          <w:rStyle w:val="a1"/>
          <w:rFonts w:ascii="Arial" w:hAnsi="Arial"/>
          <w:sz w:val="24"/>
          <w:szCs w:val="24"/>
        </w:rPr>
        <w:t xml:space="preserve">, </w:t>
      </w:r>
      <w:r>
        <w:rPr>
          <w:rStyle w:val="a1"/>
          <w:rFonts w:ascii="Arial" w:hAnsi="Arial"/>
          <w:sz w:val="24"/>
          <w:szCs w:val="24"/>
        </w:rPr>
        <w:t>переодеться в не продуваемую одежду</w:t>
      </w:r>
      <w:r>
        <w:rPr>
          <w:rStyle w:val="a1"/>
          <w:rFonts w:ascii="Arial" w:hAnsi="Arial"/>
          <w:sz w:val="24"/>
          <w:szCs w:val="24"/>
        </w:rPr>
        <w:t xml:space="preserve">. </w:t>
      </w:r>
      <w:r>
        <w:rPr>
          <w:rStyle w:val="a1"/>
          <w:rFonts w:ascii="Arial" w:hAnsi="Arial"/>
          <w:sz w:val="24"/>
          <w:szCs w:val="24"/>
        </w:rPr>
        <w:t>Рекомендуется — термобелье</w:t>
      </w:r>
      <w:r>
        <w:rPr>
          <w:rStyle w:val="a1"/>
          <w:rFonts w:ascii="Arial" w:hAnsi="Arial"/>
          <w:sz w:val="24"/>
          <w:szCs w:val="24"/>
        </w:rPr>
        <w:t xml:space="preserve">, </w:t>
      </w:r>
      <w:r>
        <w:rPr>
          <w:rStyle w:val="a1"/>
          <w:rFonts w:ascii="Arial" w:hAnsi="Arial"/>
          <w:sz w:val="24"/>
          <w:szCs w:val="24"/>
        </w:rPr>
        <w:t>сухая сменная обувь</w:t>
      </w:r>
      <w:r>
        <w:rPr>
          <w:rStyle w:val="a1"/>
          <w:rFonts w:ascii="Arial" w:hAnsi="Arial"/>
          <w:sz w:val="24"/>
          <w:szCs w:val="24"/>
        </w:rPr>
        <w:t>.</w:t>
      </w:r>
    </w:p>
    <w:p w:rsidR="0013372D" w:rsidRDefault="003449E4">
      <w:pPr>
        <w:pStyle w:val="a0"/>
        <w:rPr>
          <w:rStyle w:val="a1"/>
          <w:rFonts w:ascii="Arial" w:eastAsia="Arial" w:hAnsi="Arial" w:cs="Arial"/>
          <w:b/>
          <w:bCs/>
          <w:sz w:val="24"/>
          <w:szCs w:val="24"/>
        </w:rPr>
      </w:pPr>
      <w:r>
        <w:rPr>
          <w:rStyle w:val="a1"/>
          <w:rFonts w:ascii="Arial" w:hAnsi="Arial"/>
          <w:b/>
          <w:bCs/>
          <w:sz w:val="24"/>
          <w:szCs w:val="24"/>
        </w:rPr>
        <w:t>Герметичная упаковка</w:t>
      </w:r>
      <w:r>
        <w:rPr>
          <w:rStyle w:val="a1"/>
          <w:rFonts w:ascii="Arial" w:hAnsi="Arial"/>
          <w:sz w:val="24"/>
          <w:szCs w:val="24"/>
        </w:rPr>
        <w:t xml:space="preserve"> для телефона это </w:t>
      </w:r>
      <w:r>
        <w:rPr>
          <w:rStyle w:val="a1"/>
          <w:rFonts w:ascii="Arial" w:hAnsi="Arial"/>
          <w:sz w:val="24"/>
          <w:szCs w:val="24"/>
        </w:rPr>
        <w:t xml:space="preserve">- </w:t>
      </w:r>
      <w:r>
        <w:rPr>
          <w:rStyle w:val="a1"/>
          <w:rFonts w:ascii="Arial" w:hAnsi="Arial"/>
          <w:sz w:val="24"/>
          <w:szCs w:val="24"/>
        </w:rPr>
        <w:t>специальный бокс</w:t>
      </w:r>
      <w:r>
        <w:rPr>
          <w:rStyle w:val="a1"/>
          <w:rFonts w:ascii="Arial" w:hAnsi="Arial"/>
          <w:sz w:val="24"/>
          <w:szCs w:val="24"/>
        </w:rPr>
        <w:t xml:space="preserve">, </w:t>
      </w:r>
      <w:r>
        <w:rPr>
          <w:rStyle w:val="a1"/>
          <w:rFonts w:ascii="Arial" w:hAnsi="Arial"/>
          <w:sz w:val="24"/>
          <w:szCs w:val="24"/>
        </w:rPr>
        <w:t>или драйбэг</w:t>
      </w:r>
      <w:r>
        <w:rPr>
          <w:rStyle w:val="a1"/>
          <w:rFonts w:ascii="Arial" w:hAnsi="Arial"/>
          <w:sz w:val="24"/>
          <w:szCs w:val="24"/>
        </w:rPr>
        <w:t xml:space="preserve">, </w:t>
      </w:r>
      <w:r>
        <w:rPr>
          <w:rStyle w:val="a1"/>
          <w:rFonts w:ascii="Arial" w:hAnsi="Arial"/>
          <w:sz w:val="24"/>
          <w:szCs w:val="24"/>
        </w:rPr>
        <w:t>при ношении снаружи нуждается в утеплении</w:t>
      </w:r>
      <w:r>
        <w:rPr>
          <w:rStyle w:val="a1"/>
          <w:rFonts w:ascii="Arial" w:hAnsi="Arial"/>
          <w:sz w:val="24"/>
          <w:szCs w:val="24"/>
        </w:rPr>
        <w:t xml:space="preserve">. </w:t>
      </w:r>
      <w:r>
        <w:rPr>
          <w:rStyle w:val="a1"/>
          <w:rFonts w:ascii="Arial" w:hAnsi="Arial"/>
          <w:sz w:val="24"/>
          <w:szCs w:val="24"/>
        </w:rPr>
        <w:t xml:space="preserve">Для сменной одежды это </w:t>
      </w:r>
      <w:r>
        <w:rPr>
          <w:rStyle w:val="a1"/>
          <w:rFonts w:ascii="Arial" w:hAnsi="Arial"/>
          <w:sz w:val="24"/>
          <w:szCs w:val="24"/>
        </w:rPr>
        <w:t>-</w:t>
      </w:r>
      <w:r>
        <w:rPr>
          <w:rStyle w:val="a1"/>
          <w:rFonts w:ascii="Arial" w:hAnsi="Arial"/>
          <w:sz w:val="24"/>
          <w:szCs w:val="24"/>
        </w:rPr>
        <w:t>драйбэг</w:t>
      </w:r>
      <w:r>
        <w:rPr>
          <w:rStyle w:val="a1"/>
          <w:rFonts w:ascii="Arial" w:hAnsi="Arial"/>
          <w:sz w:val="24"/>
          <w:szCs w:val="24"/>
        </w:rPr>
        <w:t xml:space="preserve">, </w:t>
      </w:r>
      <w:r>
        <w:rPr>
          <w:rStyle w:val="a1"/>
          <w:rFonts w:ascii="Arial" w:hAnsi="Arial"/>
          <w:sz w:val="24"/>
          <w:szCs w:val="24"/>
        </w:rPr>
        <w:t>либо плотный пакет заклеенный скотчем</w:t>
      </w:r>
      <w:r>
        <w:rPr>
          <w:rStyle w:val="a1"/>
          <w:rFonts w:ascii="Arial" w:hAnsi="Arial"/>
          <w:sz w:val="24"/>
          <w:szCs w:val="24"/>
        </w:rPr>
        <w:t xml:space="preserve">, </w:t>
      </w:r>
      <w:r>
        <w:rPr>
          <w:rStyle w:val="a1"/>
          <w:rFonts w:ascii="Arial" w:hAnsi="Arial"/>
          <w:sz w:val="24"/>
          <w:szCs w:val="24"/>
        </w:rPr>
        <w:t>который в случае необходимости можно легко распаковать</w:t>
      </w:r>
      <w:r>
        <w:rPr>
          <w:rStyle w:val="a1"/>
          <w:rFonts w:ascii="Arial" w:hAnsi="Arial"/>
          <w:sz w:val="24"/>
          <w:szCs w:val="24"/>
        </w:rPr>
        <w:t xml:space="preserve">. </w:t>
      </w:r>
      <w:r>
        <w:rPr>
          <w:rStyle w:val="a1"/>
          <w:rFonts w:ascii="Arial" w:hAnsi="Arial"/>
          <w:sz w:val="24"/>
          <w:szCs w:val="24"/>
        </w:rPr>
        <w:t xml:space="preserve">Герметичность </w:t>
      </w:r>
      <w:r>
        <w:rPr>
          <w:rStyle w:val="a1"/>
          <w:rFonts w:ascii="Arial" w:hAnsi="Arial"/>
          <w:sz w:val="24"/>
          <w:szCs w:val="24"/>
        </w:rPr>
        <w:t>будет проверяться нажатием</w:t>
      </w:r>
      <w:r>
        <w:rPr>
          <w:rStyle w:val="a1"/>
          <w:rFonts w:ascii="Arial" w:hAnsi="Arial"/>
          <w:sz w:val="24"/>
          <w:szCs w:val="24"/>
        </w:rPr>
        <w:t xml:space="preserve">. </w:t>
      </w:r>
    </w:p>
    <w:p w:rsidR="0013372D" w:rsidRDefault="003449E4">
      <w:pPr>
        <w:pStyle w:val="a0"/>
        <w:rPr>
          <w:rStyle w:val="a1"/>
          <w:rFonts w:ascii="Arial" w:eastAsia="Arial" w:hAnsi="Arial" w:cs="Arial"/>
          <w:sz w:val="24"/>
          <w:szCs w:val="24"/>
        </w:rPr>
      </w:pPr>
      <w:r>
        <w:rPr>
          <w:rStyle w:val="a1"/>
          <w:rFonts w:ascii="Arial" w:hAnsi="Arial"/>
          <w:b/>
          <w:bCs/>
          <w:sz w:val="24"/>
          <w:szCs w:val="24"/>
        </w:rPr>
        <w:t xml:space="preserve">Ледоступы </w:t>
      </w:r>
      <w:r w:rsidRPr="007D7EA6">
        <w:rPr>
          <w:rStyle w:val="a1"/>
          <w:rFonts w:ascii="Arial" w:hAnsi="Arial"/>
          <w:b/>
          <w:bCs/>
          <w:sz w:val="24"/>
          <w:szCs w:val="24"/>
        </w:rPr>
        <w:t>-</w:t>
      </w:r>
      <w:r>
        <w:rPr>
          <w:rStyle w:val="a1"/>
          <w:rFonts w:ascii="Arial" w:hAnsi="Arial"/>
          <w:sz w:val="24"/>
          <w:szCs w:val="24"/>
        </w:rPr>
        <w:t xml:space="preserve"> рекомендуемое снаряжение</w:t>
      </w:r>
      <w:r>
        <w:rPr>
          <w:rStyle w:val="a1"/>
          <w:rFonts w:ascii="Arial" w:hAnsi="Arial"/>
          <w:sz w:val="24"/>
          <w:szCs w:val="24"/>
        </w:rPr>
        <w:t xml:space="preserve">. </w:t>
      </w:r>
      <w:r>
        <w:rPr>
          <w:rStyle w:val="a1"/>
          <w:rFonts w:ascii="Arial" w:hAnsi="Arial"/>
          <w:sz w:val="24"/>
          <w:szCs w:val="24"/>
        </w:rPr>
        <w:t>Могут пригодиться во время преодоления полей колобовника</w:t>
      </w:r>
      <w:r>
        <w:rPr>
          <w:rStyle w:val="a1"/>
          <w:rFonts w:ascii="Arial" w:hAnsi="Arial"/>
          <w:sz w:val="24"/>
          <w:szCs w:val="24"/>
        </w:rPr>
        <w:t xml:space="preserve">, </w:t>
      </w:r>
      <w:r>
        <w:rPr>
          <w:rStyle w:val="a1"/>
          <w:rFonts w:ascii="Arial" w:hAnsi="Arial"/>
          <w:sz w:val="24"/>
          <w:szCs w:val="24"/>
        </w:rPr>
        <w:t>торосов</w:t>
      </w:r>
      <w:r>
        <w:rPr>
          <w:rStyle w:val="a1"/>
          <w:rFonts w:ascii="Arial" w:hAnsi="Arial"/>
          <w:sz w:val="24"/>
          <w:szCs w:val="24"/>
        </w:rPr>
        <w:t xml:space="preserve">, </w:t>
      </w:r>
      <w:r>
        <w:rPr>
          <w:rStyle w:val="a1"/>
          <w:rFonts w:ascii="Arial" w:hAnsi="Arial"/>
          <w:sz w:val="24"/>
          <w:szCs w:val="24"/>
        </w:rPr>
        <w:t>когда приходится снимать коньки бегунам</w:t>
      </w:r>
      <w:r>
        <w:rPr>
          <w:rStyle w:val="a1"/>
          <w:rFonts w:ascii="Arial" w:hAnsi="Arial"/>
          <w:sz w:val="24"/>
          <w:szCs w:val="24"/>
        </w:rPr>
        <w:t xml:space="preserve">. </w:t>
      </w:r>
      <w:r>
        <w:rPr>
          <w:rStyle w:val="a1"/>
          <w:rFonts w:ascii="Arial" w:hAnsi="Arial"/>
          <w:sz w:val="24"/>
          <w:szCs w:val="24"/>
        </w:rPr>
        <w:t>Во время усиления ветра</w:t>
      </w:r>
      <w:r>
        <w:rPr>
          <w:rStyle w:val="a1"/>
          <w:rFonts w:ascii="Arial" w:hAnsi="Arial"/>
          <w:sz w:val="24"/>
          <w:szCs w:val="24"/>
        </w:rPr>
        <w:t xml:space="preserve">, </w:t>
      </w:r>
      <w:r>
        <w:rPr>
          <w:rStyle w:val="a1"/>
          <w:rFonts w:ascii="Arial" w:hAnsi="Arial"/>
          <w:sz w:val="24"/>
          <w:szCs w:val="24"/>
        </w:rPr>
        <w:t>когда велосипедистам приходится спешиваться</w:t>
      </w:r>
      <w:r>
        <w:rPr>
          <w:rStyle w:val="a1"/>
          <w:rFonts w:ascii="Arial" w:hAnsi="Arial"/>
          <w:sz w:val="24"/>
          <w:szCs w:val="24"/>
        </w:rPr>
        <w:t>.</w:t>
      </w:r>
    </w:p>
    <w:p w:rsidR="0013372D" w:rsidRDefault="003449E4">
      <w:pPr>
        <w:pStyle w:val="a0"/>
        <w:rPr>
          <w:rStyle w:val="a1"/>
          <w:rFonts w:ascii="Times New Roman" w:eastAsia="Times New Roman" w:hAnsi="Times New Roman" w:cs="Times New Roman"/>
          <w:color w:val="FF0000"/>
          <w:sz w:val="28"/>
          <w:szCs w:val="28"/>
          <w:u w:color="FF0000"/>
        </w:rPr>
      </w:pPr>
      <w:r>
        <w:rPr>
          <w:rStyle w:val="a1"/>
          <w:rFonts w:ascii="Arial" w:hAnsi="Arial"/>
          <w:sz w:val="24"/>
          <w:szCs w:val="24"/>
        </w:rPr>
        <w:t xml:space="preserve">Проверка </w:t>
      </w:r>
      <w:r>
        <w:rPr>
          <w:rStyle w:val="a1"/>
          <w:rFonts w:ascii="Arial" w:hAnsi="Arial"/>
          <w:sz w:val="24"/>
          <w:szCs w:val="24"/>
        </w:rPr>
        <w:t>снаряжения будет осуществляться в день брифинга</w:t>
      </w:r>
      <w:r>
        <w:rPr>
          <w:rStyle w:val="a1"/>
          <w:rFonts w:ascii="Arial" w:hAnsi="Arial"/>
          <w:sz w:val="24"/>
          <w:szCs w:val="24"/>
        </w:rPr>
        <w:t xml:space="preserve">, </w:t>
      </w:r>
      <w:r>
        <w:rPr>
          <w:rStyle w:val="a1"/>
          <w:rFonts w:ascii="Arial" w:hAnsi="Arial"/>
          <w:sz w:val="24"/>
          <w:szCs w:val="24"/>
        </w:rPr>
        <w:t>во время гонки</w:t>
      </w:r>
      <w:r>
        <w:rPr>
          <w:rStyle w:val="a1"/>
          <w:rFonts w:ascii="Arial" w:hAnsi="Arial"/>
          <w:sz w:val="24"/>
          <w:szCs w:val="24"/>
        </w:rPr>
        <w:t xml:space="preserve">, </w:t>
      </w:r>
      <w:r>
        <w:rPr>
          <w:rStyle w:val="a1"/>
          <w:rFonts w:ascii="Arial" w:hAnsi="Arial"/>
          <w:sz w:val="24"/>
          <w:szCs w:val="24"/>
        </w:rPr>
        <w:t>на финише</w:t>
      </w:r>
      <w:r>
        <w:rPr>
          <w:rStyle w:val="a1"/>
          <w:rFonts w:ascii="Arial" w:hAnsi="Arial"/>
          <w:sz w:val="24"/>
          <w:szCs w:val="24"/>
        </w:rPr>
        <w:t xml:space="preserve">, </w:t>
      </w:r>
      <w:r>
        <w:rPr>
          <w:rStyle w:val="a1"/>
          <w:rFonts w:ascii="Arial" w:hAnsi="Arial"/>
          <w:sz w:val="24"/>
          <w:szCs w:val="24"/>
        </w:rPr>
        <w:t>у всех участников или выборочно</w:t>
      </w:r>
      <w:r>
        <w:rPr>
          <w:rStyle w:val="a1"/>
          <w:rFonts w:ascii="Arial" w:hAnsi="Arial"/>
          <w:sz w:val="24"/>
          <w:szCs w:val="24"/>
        </w:rPr>
        <w:t>.</w:t>
      </w:r>
    </w:p>
    <w:p w:rsidR="0013372D" w:rsidRDefault="0013372D">
      <w:pPr>
        <w:pStyle w:val="a0"/>
        <w:rPr>
          <w:rStyle w:val="a1"/>
          <w:rFonts w:ascii="Times New Roman" w:eastAsia="Times New Roman" w:hAnsi="Times New Roman" w:cs="Times New Roman"/>
          <w:color w:val="FF0000"/>
          <w:sz w:val="28"/>
          <w:szCs w:val="28"/>
          <w:u w:color="FF0000"/>
        </w:rPr>
      </w:pPr>
    </w:p>
    <w:p w:rsidR="0013372D" w:rsidRDefault="0013372D">
      <w:pPr>
        <w:pStyle w:val="a0"/>
        <w:rPr>
          <w:rStyle w:val="a1"/>
          <w:rFonts w:ascii="Times New Roman" w:eastAsia="Times New Roman" w:hAnsi="Times New Roman" w:cs="Times New Roman"/>
          <w:color w:val="FF0000"/>
          <w:sz w:val="28"/>
          <w:szCs w:val="28"/>
          <w:u w:color="FF0000"/>
        </w:rPr>
      </w:pPr>
    </w:p>
    <w:p w:rsidR="0013372D" w:rsidRDefault="0013372D">
      <w:pPr>
        <w:pStyle w:val="a0"/>
        <w:rPr>
          <w:rStyle w:val="a1"/>
          <w:rFonts w:ascii="Times New Roman" w:eastAsia="Times New Roman" w:hAnsi="Times New Roman" w:cs="Times New Roman"/>
          <w:color w:val="FF0000"/>
          <w:sz w:val="28"/>
          <w:szCs w:val="28"/>
          <w:u w:color="FF0000"/>
        </w:rPr>
      </w:pPr>
    </w:p>
    <w:p w:rsidR="0013372D" w:rsidRDefault="0013372D">
      <w:pPr>
        <w:pStyle w:val="a0"/>
        <w:rPr>
          <w:rStyle w:val="a1"/>
          <w:rFonts w:ascii="Times New Roman" w:eastAsia="Times New Roman" w:hAnsi="Times New Roman" w:cs="Times New Roman"/>
          <w:color w:val="FF0000"/>
          <w:sz w:val="28"/>
          <w:szCs w:val="28"/>
          <w:u w:color="FF0000"/>
        </w:rPr>
      </w:pPr>
    </w:p>
    <w:p w:rsidR="0013372D" w:rsidRDefault="003449E4">
      <w:pPr>
        <w:pStyle w:val="a0"/>
        <w:rPr>
          <w:rStyle w:val="a1"/>
          <w:rFonts w:ascii="Arial" w:eastAsia="Arial" w:hAnsi="Arial" w:cs="Arial"/>
          <w:sz w:val="24"/>
          <w:szCs w:val="24"/>
        </w:rPr>
      </w:pPr>
      <w:r>
        <w:rPr>
          <w:rStyle w:val="a1"/>
          <w:rFonts w:ascii="Arial" w:hAnsi="Arial"/>
          <w:b/>
          <w:bCs/>
          <w:sz w:val="24"/>
          <w:szCs w:val="24"/>
        </w:rPr>
        <w:lastRenderedPageBreak/>
        <w:t>Памятка по снаряжению</w:t>
      </w:r>
      <w:r>
        <w:rPr>
          <w:rStyle w:val="a1"/>
          <w:rFonts w:ascii="Arial" w:hAnsi="Arial"/>
          <w:b/>
          <w:bCs/>
          <w:sz w:val="24"/>
          <w:szCs w:val="24"/>
        </w:rPr>
        <w:t>:</w:t>
      </w:r>
    </w:p>
    <w:tbl>
      <w:tblPr>
        <w:tblW w:w="958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9"/>
        <w:gridCol w:w="3746"/>
        <w:gridCol w:w="2233"/>
        <w:gridCol w:w="2643"/>
      </w:tblGrid>
      <w:tr w:rsidR="0013372D" w:rsidRPr="007D7EA6">
        <w:trPr>
          <w:trHeight w:val="124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72D" w:rsidRDefault="0013372D">
            <w:pPr>
              <w:pStyle w:val="a0"/>
              <w:jc w:val="center"/>
              <w:rPr>
                <w:rStyle w:val="a1"/>
                <w:rFonts w:ascii="Arial" w:eastAsia="Arial" w:hAnsi="Arial" w:cs="Arial"/>
                <w:sz w:val="24"/>
                <w:szCs w:val="24"/>
              </w:rPr>
            </w:pPr>
          </w:p>
          <w:p w:rsidR="0013372D" w:rsidRDefault="003449E4">
            <w:pPr>
              <w:pStyle w:val="a0"/>
              <w:jc w:val="center"/>
            </w:pPr>
            <w:r>
              <w:rPr>
                <w:rStyle w:val="a1"/>
                <w:rFonts w:ascii="Arial" w:hAnsi="Arial"/>
                <w:sz w:val="24"/>
                <w:szCs w:val="24"/>
              </w:rPr>
              <w:t>№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72D" w:rsidRDefault="0013372D">
            <w:pPr>
              <w:pStyle w:val="a0"/>
              <w:jc w:val="center"/>
              <w:rPr>
                <w:rStyle w:val="a1"/>
                <w:rFonts w:ascii="Arial" w:eastAsia="Arial" w:hAnsi="Arial" w:cs="Arial"/>
                <w:sz w:val="24"/>
                <w:szCs w:val="24"/>
              </w:rPr>
            </w:pPr>
          </w:p>
          <w:p w:rsidR="0013372D" w:rsidRDefault="003449E4">
            <w:pPr>
              <w:pStyle w:val="a0"/>
              <w:jc w:val="center"/>
            </w:pPr>
            <w:r>
              <w:rPr>
                <w:rStyle w:val="a1"/>
                <w:rFonts w:ascii="Arial" w:hAnsi="Arial"/>
                <w:sz w:val="24"/>
                <w:szCs w:val="24"/>
              </w:rPr>
              <w:t>Обязательное снаряжение</w:t>
            </w:r>
            <w:r>
              <w:rPr>
                <w:rStyle w:val="a1"/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72D" w:rsidRDefault="0013372D">
            <w:pPr>
              <w:pStyle w:val="a0"/>
              <w:jc w:val="center"/>
              <w:rPr>
                <w:rStyle w:val="a1"/>
                <w:rFonts w:ascii="Arial" w:eastAsia="Arial" w:hAnsi="Arial" w:cs="Arial"/>
                <w:sz w:val="24"/>
                <w:szCs w:val="24"/>
              </w:rPr>
            </w:pPr>
          </w:p>
          <w:p w:rsidR="0013372D" w:rsidRDefault="003449E4">
            <w:pPr>
              <w:pStyle w:val="a0"/>
              <w:jc w:val="center"/>
            </w:pPr>
            <w:r>
              <w:rPr>
                <w:rStyle w:val="a1"/>
                <w:rFonts w:ascii="Arial" w:hAnsi="Arial"/>
                <w:sz w:val="24"/>
                <w:szCs w:val="24"/>
              </w:rPr>
              <w:t>На  всей дистанции гонки</w:t>
            </w:r>
            <w:r>
              <w:rPr>
                <w:rStyle w:val="a1"/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72D" w:rsidRDefault="003449E4">
            <w:pPr>
              <w:pStyle w:val="a0"/>
            </w:pPr>
            <w:r>
              <w:rPr>
                <w:rStyle w:val="a1"/>
                <w:rFonts w:ascii="Arial" w:hAnsi="Arial"/>
                <w:sz w:val="24"/>
                <w:szCs w:val="24"/>
              </w:rPr>
              <w:t>На время ночлега</w:t>
            </w:r>
            <w:r>
              <w:rPr>
                <w:rStyle w:val="a1"/>
                <w:rFonts w:ascii="Arial" w:hAnsi="Arial"/>
                <w:sz w:val="24"/>
                <w:szCs w:val="24"/>
              </w:rPr>
              <w:t xml:space="preserve">, </w:t>
            </w:r>
            <w:r>
              <w:rPr>
                <w:rStyle w:val="a1"/>
                <w:rFonts w:ascii="Arial" w:hAnsi="Arial"/>
                <w:sz w:val="24"/>
                <w:szCs w:val="24"/>
              </w:rPr>
              <w:t>в личных вещах перевозимых организаторами</w:t>
            </w:r>
            <w:r>
              <w:rPr>
                <w:rStyle w:val="a1"/>
                <w:rFonts w:ascii="Arial" w:hAnsi="Arial"/>
                <w:sz w:val="24"/>
                <w:szCs w:val="24"/>
              </w:rPr>
              <w:t>.</w:t>
            </w:r>
          </w:p>
        </w:tc>
      </w:tr>
      <w:tr w:rsidR="0013372D">
        <w:trPr>
          <w:trHeight w:val="140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13372D" w:rsidRDefault="0013372D">
            <w:pPr>
              <w:pStyle w:val="a0"/>
              <w:spacing w:line="100" w:lineRule="atLeast"/>
              <w:ind w:left="720"/>
              <w:rPr>
                <w:rStyle w:val="a1"/>
                <w:rFonts w:ascii="Arial" w:eastAsia="Arial" w:hAnsi="Arial" w:cs="Arial"/>
                <w:sz w:val="24"/>
                <w:szCs w:val="24"/>
              </w:rPr>
            </w:pPr>
          </w:p>
          <w:p w:rsidR="0013372D" w:rsidRDefault="003449E4">
            <w:pPr>
              <w:pStyle w:val="a0"/>
              <w:spacing w:line="100" w:lineRule="atLeast"/>
            </w:pPr>
            <w:r>
              <w:rPr>
                <w:rStyle w:val="a1"/>
                <w:rFonts w:ascii="Arial" w:hAnsi="Arial"/>
                <w:sz w:val="24"/>
                <w:szCs w:val="24"/>
              </w:rPr>
              <w:t xml:space="preserve">     1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13372D" w:rsidRDefault="003449E4">
            <w:pPr>
              <w:pStyle w:val="a0"/>
              <w:spacing w:line="100" w:lineRule="atLeast"/>
              <w:ind w:left="720"/>
            </w:pPr>
            <w:r>
              <w:rPr>
                <w:rStyle w:val="a1"/>
                <w:rFonts w:ascii="Arial" w:hAnsi="Arial"/>
                <w:sz w:val="24"/>
                <w:szCs w:val="24"/>
              </w:rPr>
              <w:t>GPS (</w:t>
            </w:r>
            <w:r>
              <w:rPr>
                <w:rStyle w:val="a1"/>
                <w:rFonts w:ascii="Arial" w:hAnsi="Arial"/>
                <w:sz w:val="24"/>
                <w:szCs w:val="24"/>
              </w:rPr>
              <w:t>идеально с электронной картой акватории</w:t>
            </w:r>
            <w:r>
              <w:rPr>
                <w:rStyle w:val="a1"/>
                <w:rFonts w:ascii="Arial" w:hAnsi="Arial"/>
                <w:sz w:val="24"/>
                <w:szCs w:val="24"/>
              </w:rPr>
              <w:t xml:space="preserve">) </w:t>
            </w:r>
            <w:r>
              <w:rPr>
                <w:rStyle w:val="a1"/>
                <w:rFonts w:ascii="Arial" w:hAnsi="Arial"/>
                <w:sz w:val="24"/>
                <w:szCs w:val="24"/>
              </w:rPr>
              <w:t>допускается телефон с функцией</w:t>
            </w:r>
            <w:r>
              <w:rPr>
                <w:rStyle w:val="a1"/>
                <w:rFonts w:ascii="Arial" w:hAnsi="Arial"/>
                <w:sz w:val="24"/>
                <w:szCs w:val="24"/>
              </w:rPr>
              <w:t xml:space="preserve">, </w:t>
            </w:r>
            <w:r>
              <w:rPr>
                <w:rStyle w:val="a1"/>
                <w:rFonts w:ascii="Arial" w:hAnsi="Arial"/>
                <w:sz w:val="24"/>
                <w:szCs w:val="24"/>
              </w:rPr>
              <w:t>часы</w:t>
            </w:r>
            <w:r>
              <w:rPr>
                <w:rStyle w:val="a1"/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72D" w:rsidRDefault="0013372D">
            <w:pPr>
              <w:pStyle w:val="a0"/>
              <w:bidi/>
              <w:jc w:val="right"/>
              <w:rPr>
                <w:rStyle w:val="a1"/>
                <w:rFonts w:ascii="Arial" w:eastAsia="Arial" w:hAnsi="Arial" w:cs="Arial"/>
                <w:sz w:val="24"/>
                <w:szCs w:val="24"/>
                <w:rtl/>
                <w:lang w:val="ar-SA"/>
              </w:rPr>
            </w:pPr>
          </w:p>
          <w:p w:rsidR="0013372D" w:rsidRDefault="003449E4">
            <w:pPr>
              <w:pStyle w:val="a0"/>
              <w:bidi/>
              <w:jc w:val="center"/>
              <w:rPr>
                <w:rtl/>
              </w:rPr>
            </w:pPr>
            <w:r>
              <w:rPr>
                <w:rStyle w:val="a1"/>
                <w:rFonts w:cs="Arial" w:hint="cs"/>
                <w:sz w:val="24"/>
                <w:szCs w:val="24"/>
                <w:rtl/>
                <w:lang w:val="ar-SA"/>
              </w:rPr>
              <w:t>٧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72D" w:rsidRDefault="0013372D"/>
        </w:tc>
      </w:tr>
      <w:tr w:rsidR="0013372D">
        <w:trPr>
          <w:trHeight w:val="60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72D" w:rsidRDefault="003449E4">
            <w:pPr>
              <w:pStyle w:val="a0"/>
              <w:jc w:val="center"/>
            </w:pPr>
            <w:r>
              <w:rPr>
                <w:rStyle w:val="a1"/>
                <w:rFonts w:ascii="Arial" w:hAnsi="Arial"/>
                <w:sz w:val="24"/>
                <w:szCs w:val="24"/>
              </w:rPr>
              <w:t>2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72D" w:rsidRDefault="003449E4">
            <w:pPr>
              <w:pStyle w:val="a0"/>
            </w:pPr>
            <w:r>
              <w:rPr>
                <w:rStyle w:val="a1"/>
                <w:rFonts w:ascii="Arial" w:hAnsi="Arial"/>
                <w:sz w:val="24"/>
                <w:szCs w:val="24"/>
              </w:rPr>
              <w:t xml:space="preserve">           Шлем</w:t>
            </w:r>
            <w:r>
              <w:rPr>
                <w:rStyle w:val="a1"/>
                <w:rFonts w:ascii="Arial" w:hAnsi="Arial"/>
                <w:sz w:val="24"/>
                <w:szCs w:val="24"/>
              </w:rPr>
              <w:t>/</w:t>
            </w:r>
            <w:r>
              <w:rPr>
                <w:rStyle w:val="a1"/>
                <w:rFonts w:ascii="Arial" w:hAnsi="Arial"/>
                <w:sz w:val="24"/>
                <w:szCs w:val="24"/>
              </w:rPr>
              <w:t>каска обязателен для всех участников</w:t>
            </w:r>
            <w:r>
              <w:rPr>
                <w:rStyle w:val="a1"/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72D" w:rsidRDefault="003449E4">
            <w:pPr>
              <w:pStyle w:val="a0"/>
              <w:bidi/>
              <w:jc w:val="center"/>
              <w:rPr>
                <w:rtl/>
              </w:rPr>
            </w:pPr>
            <w:r>
              <w:rPr>
                <w:rStyle w:val="a1"/>
                <w:rFonts w:cs="Arial" w:hint="cs"/>
                <w:sz w:val="24"/>
                <w:szCs w:val="24"/>
                <w:rtl/>
                <w:lang w:val="ar-SA"/>
              </w:rPr>
              <w:t>٧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72D" w:rsidRDefault="0013372D"/>
        </w:tc>
      </w:tr>
      <w:tr w:rsidR="0013372D">
        <w:trPr>
          <w:trHeight w:val="156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72D" w:rsidRDefault="0013372D">
            <w:pPr>
              <w:pStyle w:val="a0"/>
              <w:rPr>
                <w:rStyle w:val="a1"/>
                <w:rFonts w:ascii="Arial" w:eastAsia="Arial" w:hAnsi="Arial" w:cs="Arial"/>
                <w:sz w:val="24"/>
                <w:szCs w:val="24"/>
              </w:rPr>
            </w:pPr>
          </w:p>
          <w:p w:rsidR="0013372D" w:rsidRDefault="003449E4">
            <w:pPr>
              <w:pStyle w:val="a0"/>
            </w:pPr>
            <w:r>
              <w:rPr>
                <w:rStyle w:val="a1"/>
                <w:rFonts w:ascii="Arial" w:hAnsi="Arial"/>
                <w:sz w:val="24"/>
                <w:szCs w:val="24"/>
              </w:rPr>
              <w:t xml:space="preserve">     3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72D" w:rsidRDefault="003449E4">
            <w:pPr>
              <w:pStyle w:val="a0"/>
            </w:pPr>
            <w:r>
              <w:rPr>
                <w:rStyle w:val="a1"/>
                <w:rFonts w:ascii="Arial" w:hAnsi="Arial"/>
                <w:sz w:val="24"/>
                <w:szCs w:val="24"/>
              </w:rPr>
              <w:t xml:space="preserve">           Ракета сигнальная      или фальшфейер </w:t>
            </w:r>
            <w:r>
              <w:rPr>
                <w:rStyle w:val="a1"/>
                <w:rFonts w:ascii="Arial" w:hAnsi="Arial"/>
                <w:sz w:val="24"/>
                <w:szCs w:val="24"/>
              </w:rPr>
              <w:t>(</w:t>
            </w:r>
            <w:r>
              <w:rPr>
                <w:rStyle w:val="a1"/>
                <w:rFonts w:ascii="Arial" w:hAnsi="Arial"/>
                <w:sz w:val="24"/>
                <w:szCs w:val="24"/>
              </w:rPr>
              <w:t>выдается организатором</w:t>
            </w:r>
            <w:r>
              <w:rPr>
                <w:rStyle w:val="a1"/>
                <w:rFonts w:ascii="Arial" w:hAnsi="Arial"/>
                <w:sz w:val="24"/>
                <w:szCs w:val="24"/>
              </w:rPr>
              <w:t xml:space="preserve">, </w:t>
            </w:r>
            <w:r>
              <w:rPr>
                <w:rStyle w:val="a1"/>
                <w:rFonts w:ascii="Arial" w:hAnsi="Arial"/>
                <w:sz w:val="24"/>
                <w:szCs w:val="24"/>
              </w:rPr>
              <w:t xml:space="preserve">используется в </w:t>
            </w:r>
            <w:r>
              <w:rPr>
                <w:rStyle w:val="a1"/>
                <w:rFonts w:ascii="Arial" w:hAnsi="Arial"/>
                <w:sz w:val="24"/>
                <w:szCs w:val="24"/>
              </w:rPr>
              <w:t>прямой видимости спасателей</w:t>
            </w:r>
            <w:r>
              <w:rPr>
                <w:rStyle w:val="a1"/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72D" w:rsidRDefault="003449E4">
            <w:pPr>
              <w:pStyle w:val="a0"/>
              <w:bidi/>
              <w:jc w:val="center"/>
              <w:rPr>
                <w:rtl/>
              </w:rPr>
            </w:pPr>
            <w:r>
              <w:rPr>
                <w:rStyle w:val="a1"/>
                <w:rFonts w:cs="Arial" w:hint="cs"/>
                <w:sz w:val="24"/>
                <w:szCs w:val="24"/>
                <w:rtl/>
                <w:lang w:val="ar-SA"/>
              </w:rPr>
              <w:t>٧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72D" w:rsidRDefault="0013372D"/>
        </w:tc>
      </w:tr>
      <w:tr w:rsidR="0013372D">
        <w:trPr>
          <w:trHeight w:val="84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13372D" w:rsidRDefault="0013372D">
            <w:pPr>
              <w:pStyle w:val="a0"/>
              <w:spacing w:line="100" w:lineRule="atLeast"/>
              <w:ind w:left="720"/>
              <w:rPr>
                <w:rStyle w:val="a1"/>
                <w:rFonts w:ascii="Arial" w:eastAsia="Arial" w:hAnsi="Arial" w:cs="Arial"/>
                <w:sz w:val="24"/>
                <w:szCs w:val="24"/>
              </w:rPr>
            </w:pPr>
          </w:p>
          <w:p w:rsidR="0013372D" w:rsidRDefault="003449E4">
            <w:pPr>
              <w:pStyle w:val="a0"/>
              <w:spacing w:line="100" w:lineRule="atLeast"/>
            </w:pPr>
            <w:r>
              <w:rPr>
                <w:rStyle w:val="a1"/>
                <w:rFonts w:ascii="Arial" w:hAnsi="Arial"/>
                <w:sz w:val="24"/>
                <w:szCs w:val="24"/>
              </w:rPr>
              <w:t xml:space="preserve">    4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13372D" w:rsidRDefault="003449E4">
            <w:pPr>
              <w:pStyle w:val="a0"/>
              <w:spacing w:line="100" w:lineRule="atLeast"/>
              <w:ind w:left="720"/>
            </w:pPr>
            <w:r>
              <w:rPr>
                <w:rStyle w:val="a1"/>
                <w:rFonts w:ascii="Arial" w:hAnsi="Arial"/>
                <w:sz w:val="24"/>
                <w:szCs w:val="24"/>
              </w:rPr>
              <w:t>Фонарь налобный</w:t>
            </w:r>
            <w:r>
              <w:rPr>
                <w:rStyle w:val="a1"/>
                <w:rFonts w:ascii="Arial" w:hAnsi="Arial"/>
                <w:sz w:val="24"/>
                <w:szCs w:val="24"/>
              </w:rPr>
              <w:t xml:space="preserve">, </w:t>
            </w:r>
            <w:r>
              <w:rPr>
                <w:rStyle w:val="a1"/>
                <w:rFonts w:ascii="Arial" w:hAnsi="Arial"/>
                <w:sz w:val="24"/>
                <w:szCs w:val="24"/>
              </w:rPr>
              <w:t>комплект запасных батареек</w:t>
            </w:r>
            <w:r>
              <w:rPr>
                <w:rStyle w:val="a1"/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72D" w:rsidRDefault="003449E4">
            <w:pPr>
              <w:pStyle w:val="a0"/>
              <w:bidi/>
              <w:jc w:val="center"/>
              <w:rPr>
                <w:rtl/>
              </w:rPr>
            </w:pPr>
            <w:r>
              <w:rPr>
                <w:rStyle w:val="a1"/>
                <w:rFonts w:cs="Arial" w:hint="cs"/>
                <w:sz w:val="24"/>
                <w:szCs w:val="24"/>
                <w:rtl/>
                <w:lang w:val="ar-SA"/>
              </w:rPr>
              <w:t>٧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72D" w:rsidRDefault="003449E4">
            <w:pPr>
              <w:pStyle w:val="a0"/>
              <w:bidi/>
              <w:jc w:val="center"/>
              <w:rPr>
                <w:rtl/>
              </w:rPr>
            </w:pPr>
            <w:r>
              <w:rPr>
                <w:rStyle w:val="a1"/>
                <w:rFonts w:cs="Arial" w:hint="cs"/>
                <w:sz w:val="24"/>
                <w:szCs w:val="24"/>
                <w:rtl/>
                <w:lang w:val="ar-SA"/>
              </w:rPr>
              <w:t>٧</w:t>
            </w:r>
          </w:p>
        </w:tc>
      </w:tr>
      <w:tr w:rsidR="0013372D">
        <w:trPr>
          <w:trHeight w:val="140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72D" w:rsidRDefault="0013372D">
            <w:pPr>
              <w:pStyle w:val="a0"/>
              <w:spacing w:line="100" w:lineRule="atLeast"/>
              <w:rPr>
                <w:rStyle w:val="a1"/>
                <w:rFonts w:ascii="Arial" w:eastAsia="Arial" w:hAnsi="Arial" w:cs="Arial"/>
                <w:sz w:val="24"/>
                <w:szCs w:val="24"/>
              </w:rPr>
            </w:pPr>
          </w:p>
          <w:p w:rsidR="0013372D" w:rsidRDefault="003449E4">
            <w:pPr>
              <w:pStyle w:val="a0"/>
              <w:spacing w:line="100" w:lineRule="atLeast"/>
            </w:pPr>
            <w:r>
              <w:rPr>
                <w:rStyle w:val="a1"/>
                <w:rFonts w:ascii="Arial" w:hAnsi="Arial"/>
                <w:sz w:val="24"/>
                <w:szCs w:val="24"/>
              </w:rPr>
              <w:t xml:space="preserve">    5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13372D" w:rsidRDefault="003449E4">
            <w:pPr>
              <w:pStyle w:val="a0"/>
              <w:spacing w:line="100" w:lineRule="atLeast"/>
              <w:ind w:left="720"/>
            </w:pPr>
            <w:r>
              <w:rPr>
                <w:rStyle w:val="a1"/>
                <w:rFonts w:ascii="Arial" w:hAnsi="Arial"/>
                <w:sz w:val="24"/>
                <w:szCs w:val="24"/>
              </w:rPr>
              <w:t>Сотовый телефон</w:t>
            </w:r>
            <w:r>
              <w:rPr>
                <w:rStyle w:val="a1"/>
                <w:rFonts w:ascii="Arial" w:hAnsi="Arial"/>
                <w:sz w:val="24"/>
                <w:szCs w:val="24"/>
              </w:rPr>
              <w:t xml:space="preserve">, </w:t>
            </w:r>
            <w:r>
              <w:rPr>
                <w:rStyle w:val="a1"/>
                <w:rFonts w:ascii="Arial" w:hAnsi="Arial"/>
                <w:sz w:val="24"/>
                <w:szCs w:val="24"/>
              </w:rPr>
              <w:t>заряженный в непромокаемой утепленной упаковке</w:t>
            </w:r>
            <w:r>
              <w:rPr>
                <w:rStyle w:val="a1"/>
                <w:rFonts w:ascii="Arial" w:hAnsi="Arial"/>
                <w:sz w:val="24"/>
                <w:szCs w:val="24"/>
              </w:rPr>
              <w:t xml:space="preserve">. </w:t>
            </w:r>
            <w:r>
              <w:rPr>
                <w:rStyle w:val="a1"/>
                <w:rFonts w:ascii="Arial" w:hAnsi="Arial"/>
                <w:sz w:val="24"/>
                <w:szCs w:val="24"/>
              </w:rPr>
              <w:t>Пауэрбанк</w:t>
            </w:r>
            <w:r>
              <w:rPr>
                <w:rStyle w:val="a1"/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72D" w:rsidRDefault="0013372D">
            <w:pPr>
              <w:pStyle w:val="a0"/>
              <w:bidi/>
              <w:jc w:val="center"/>
              <w:rPr>
                <w:rStyle w:val="a1"/>
                <w:rFonts w:ascii="Arial" w:eastAsia="Arial" w:hAnsi="Arial" w:cs="Arial"/>
                <w:sz w:val="24"/>
                <w:szCs w:val="24"/>
                <w:rtl/>
                <w:lang w:val="ar-SA"/>
              </w:rPr>
            </w:pPr>
          </w:p>
          <w:p w:rsidR="0013372D" w:rsidRDefault="003449E4">
            <w:pPr>
              <w:pStyle w:val="a0"/>
              <w:bidi/>
              <w:jc w:val="center"/>
              <w:rPr>
                <w:rtl/>
              </w:rPr>
            </w:pPr>
            <w:r>
              <w:rPr>
                <w:rStyle w:val="a1"/>
                <w:rFonts w:cs="Arial" w:hint="cs"/>
                <w:sz w:val="24"/>
                <w:szCs w:val="24"/>
                <w:rtl/>
                <w:lang w:val="ar-SA"/>
              </w:rPr>
              <w:t>٧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72D" w:rsidRDefault="0013372D">
            <w:pPr>
              <w:pStyle w:val="a0"/>
              <w:bidi/>
              <w:jc w:val="center"/>
              <w:rPr>
                <w:rStyle w:val="a1"/>
                <w:rFonts w:ascii="Arial" w:eastAsia="Arial" w:hAnsi="Arial" w:cs="Arial"/>
                <w:sz w:val="24"/>
                <w:szCs w:val="24"/>
                <w:rtl/>
                <w:lang w:val="ar-SA"/>
              </w:rPr>
            </w:pPr>
          </w:p>
          <w:p w:rsidR="0013372D" w:rsidRDefault="003449E4">
            <w:pPr>
              <w:pStyle w:val="a0"/>
              <w:bidi/>
              <w:jc w:val="center"/>
              <w:rPr>
                <w:rtl/>
              </w:rPr>
            </w:pPr>
            <w:r>
              <w:rPr>
                <w:rStyle w:val="a1"/>
                <w:rFonts w:cs="Arial" w:hint="cs"/>
                <w:sz w:val="24"/>
                <w:szCs w:val="24"/>
                <w:rtl/>
                <w:lang w:val="ar-SA"/>
              </w:rPr>
              <w:t>٧</w:t>
            </w:r>
          </w:p>
        </w:tc>
      </w:tr>
      <w:tr w:rsidR="0013372D">
        <w:trPr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72D" w:rsidRDefault="003449E4">
            <w:pPr>
              <w:pStyle w:val="a0"/>
              <w:spacing w:line="100" w:lineRule="atLeast"/>
              <w:jc w:val="center"/>
            </w:pPr>
            <w:r>
              <w:rPr>
                <w:rStyle w:val="a1"/>
                <w:rFonts w:ascii="Arial" w:hAnsi="Arial"/>
                <w:sz w:val="24"/>
                <w:szCs w:val="24"/>
              </w:rPr>
              <w:t>6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13372D" w:rsidRDefault="003449E4">
            <w:pPr>
              <w:pStyle w:val="a0"/>
              <w:spacing w:line="100" w:lineRule="atLeast"/>
              <w:ind w:left="720"/>
            </w:pPr>
            <w:r>
              <w:rPr>
                <w:rStyle w:val="a1"/>
                <w:rFonts w:ascii="Arial" w:hAnsi="Arial"/>
                <w:sz w:val="24"/>
                <w:szCs w:val="24"/>
              </w:rPr>
              <w:t>Зарядные устройства</w:t>
            </w:r>
            <w:r>
              <w:rPr>
                <w:rStyle w:val="a1"/>
                <w:rFonts w:ascii="Arial" w:hAnsi="Arial"/>
                <w:sz w:val="24"/>
                <w:szCs w:val="24"/>
              </w:rPr>
              <w:t xml:space="preserve">, </w:t>
            </w:r>
            <w:r>
              <w:rPr>
                <w:rStyle w:val="a1"/>
                <w:rFonts w:ascii="Arial" w:hAnsi="Arial"/>
                <w:sz w:val="24"/>
                <w:szCs w:val="24"/>
              </w:rPr>
              <w:t>пауэрбанки  и т</w:t>
            </w:r>
            <w:r>
              <w:rPr>
                <w:rStyle w:val="a1"/>
                <w:rFonts w:ascii="Arial" w:hAnsi="Arial"/>
                <w:sz w:val="24"/>
                <w:szCs w:val="24"/>
              </w:rPr>
              <w:t>.</w:t>
            </w:r>
            <w:r>
              <w:rPr>
                <w:rStyle w:val="a1"/>
                <w:rFonts w:ascii="Arial" w:hAnsi="Arial"/>
                <w:sz w:val="24"/>
                <w:szCs w:val="24"/>
              </w:rPr>
              <w:t>д</w:t>
            </w:r>
            <w:r>
              <w:rPr>
                <w:rStyle w:val="a1"/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72D" w:rsidRPr="007D7EA6" w:rsidRDefault="0013372D">
            <w:pPr>
              <w:rPr>
                <w:lang w:val="ru-RU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72D" w:rsidRDefault="003449E4">
            <w:pPr>
              <w:pStyle w:val="a0"/>
              <w:bidi/>
              <w:jc w:val="center"/>
              <w:rPr>
                <w:rtl/>
              </w:rPr>
            </w:pPr>
            <w:r>
              <w:rPr>
                <w:rStyle w:val="a1"/>
                <w:rFonts w:cs="Arial" w:hint="cs"/>
                <w:sz w:val="24"/>
                <w:szCs w:val="24"/>
                <w:rtl/>
                <w:lang w:val="ar-SA"/>
              </w:rPr>
              <w:t>٧</w:t>
            </w:r>
          </w:p>
        </w:tc>
      </w:tr>
      <w:tr w:rsidR="0013372D" w:rsidRPr="007D7EA6">
        <w:trPr>
          <w:trHeight w:val="84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72D" w:rsidRDefault="0013372D">
            <w:pPr>
              <w:pStyle w:val="a0"/>
              <w:spacing w:line="100" w:lineRule="atLeast"/>
              <w:rPr>
                <w:rStyle w:val="a1"/>
                <w:rFonts w:ascii="Arial" w:eastAsia="Arial" w:hAnsi="Arial" w:cs="Arial"/>
                <w:sz w:val="24"/>
                <w:szCs w:val="24"/>
              </w:rPr>
            </w:pPr>
          </w:p>
          <w:p w:rsidR="0013372D" w:rsidRDefault="003449E4">
            <w:pPr>
              <w:pStyle w:val="a0"/>
              <w:spacing w:line="100" w:lineRule="atLeast"/>
            </w:pPr>
            <w:r>
              <w:rPr>
                <w:rStyle w:val="a1"/>
                <w:rFonts w:ascii="Arial" w:hAnsi="Arial"/>
                <w:sz w:val="24"/>
                <w:szCs w:val="24"/>
              </w:rPr>
              <w:t xml:space="preserve">    7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13372D" w:rsidRDefault="003449E4">
            <w:pPr>
              <w:pStyle w:val="a0"/>
              <w:spacing w:line="100" w:lineRule="atLeast"/>
              <w:ind w:left="720"/>
            </w:pPr>
            <w:r>
              <w:rPr>
                <w:rStyle w:val="a1"/>
                <w:rFonts w:ascii="Arial" w:hAnsi="Arial"/>
                <w:sz w:val="24"/>
                <w:szCs w:val="24"/>
              </w:rPr>
              <w:t xml:space="preserve">Спички или зажигалка в </w:t>
            </w:r>
            <w:r>
              <w:rPr>
                <w:rStyle w:val="a1"/>
                <w:rFonts w:ascii="Arial" w:hAnsi="Arial"/>
                <w:sz w:val="24"/>
                <w:szCs w:val="24"/>
              </w:rPr>
              <w:t>непромокаемой упаковке</w:t>
            </w:r>
            <w:r>
              <w:rPr>
                <w:rStyle w:val="a1"/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72D" w:rsidRPr="007D7EA6" w:rsidRDefault="0013372D">
            <w:pPr>
              <w:rPr>
                <w:lang w:val="ru-RU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72D" w:rsidRPr="007D7EA6" w:rsidRDefault="0013372D">
            <w:pPr>
              <w:rPr>
                <w:lang w:val="ru-RU"/>
              </w:rPr>
            </w:pPr>
          </w:p>
        </w:tc>
      </w:tr>
      <w:tr w:rsidR="0013372D">
        <w:trPr>
          <w:trHeight w:val="84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13372D" w:rsidRDefault="0013372D">
            <w:pPr>
              <w:pStyle w:val="a0"/>
              <w:spacing w:line="100" w:lineRule="atLeast"/>
              <w:ind w:left="720"/>
              <w:rPr>
                <w:rStyle w:val="a1"/>
                <w:rFonts w:ascii="Arial" w:eastAsia="Arial" w:hAnsi="Arial" w:cs="Arial"/>
                <w:sz w:val="24"/>
                <w:szCs w:val="24"/>
              </w:rPr>
            </w:pPr>
          </w:p>
          <w:p w:rsidR="0013372D" w:rsidRDefault="003449E4">
            <w:pPr>
              <w:pStyle w:val="a0"/>
              <w:spacing w:line="100" w:lineRule="atLeast"/>
            </w:pPr>
            <w:r>
              <w:rPr>
                <w:rStyle w:val="a1"/>
                <w:rFonts w:ascii="Arial" w:hAnsi="Arial"/>
                <w:sz w:val="24"/>
                <w:szCs w:val="24"/>
              </w:rPr>
              <w:t xml:space="preserve">    8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13372D" w:rsidRDefault="003449E4">
            <w:pPr>
              <w:pStyle w:val="a0"/>
              <w:spacing w:line="100" w:lineRule="atLeast"/>
              <w:ind w:left="720"/>
            </w:pPr>
            <w:r>
              <w:rPr>
                <w:rStyle w:val="a1"/>
                <w:rFonts w:ascii="Arial" w:hAnsi="Arial"/>
                <w:sz w:val="24"/>
                <w:szCs w:val="24"/>
              </w:rPr>
              <w:t xml:space="preserve">Карта участка гонки </w:t>
            </w:r>
            <w:r>
              <w:rPr>
                <w:rStyle w:val="a1"/>
                <w:rFonts w:ascii="Arial" w:hAnsi="Arial"/>
                <w:sz w:val="24"/>
                <w:szCs w:val="24"/>
              </w:rPr>
              <w:t>(</w:t>
            </w:r>
            <w:r>
              <w:rPr>
                <w:rStyle w:val="a1"/>
                <w:rFonts w:ascii="Arial" w:hAnsi="Arial"/>
                <w:sz w:val="24"/>
                <w:szCs w:val="24"/>
              </w:rPr>
              <w:t>выдается организатором</w:t>
            </w:r>
            <w:r>
              <w:rPr>
                <w:rStyle w:val="a1"/>
                <w:rFonts w:ascii="Arial" w:hAnsi="Arial"/>
                <w:sz w:val="24"/>
                <w:szCs w:val="24"/>
              </w:rPr>
              <w:t>)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72D" w:rsidRDefault="003449E4">
            <w:pPr>
              <w:pStyle w:val="a0"/>
              <w:bidi/>
              <w:jc w:val="center"/>
              <w:rPr>
                <w:rtl/>
              </w:rPr>
            </w:pPr>
            <w:r>
              <w:rPr>
                <w:rStyle w:val="a1"/>
                <w:rFonts w:ascii="Arial" w:hAnsi="Arial"/>
                <w:sz w:val="24"/>
                <w:szCs w:val="24"/>
                <w:rtl/>
                <w:lang w:val="ar-SA"/>
              </w:rPr>
              <w:t>7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72D" w:rsidRDefault="0013372D"/>
        </w:tc>
      </w:tr>
      <w:tr w:rsidR="0013372D">
        <w:trPr>
          <w:trHeight w:val="84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13372D" w:rsidRDefault="0013372D">
            <w:pPr>
              <w:pStyle w:val="a0"/>
              <w:spacing w:line="100" w:lineRule="atLeast"/>
              <w:ind w:left="720"/>
              <w:rPr>
                <w:rStyle w:val="a1"/>
                <w:rFonts w:ascii="Arial" w:eastAsia="Arial" w:hAnsi="Arial" w:cs="Arial"/>
                <w:sz w:val="24"/>
                <w:szCs w:val="24"/>
              </w:rPr>
            </w:pPr>
          </w:p>
          <w:p w:rsidR="0013372D" w:rsidRDefault="003449E4">
            <w:pPr>
              <w:pStyle w:val="a0"/>
              <w:spacing w:line="100" w:lineRule="atLeast"/>
            </w:pPr>
            <w:r>
              <w:rPr>
                <w:rStyle w:val="a1"/>
                <w:rFonts w:ascii="Arial" w:hAnsi="Arial"/>
                <w:sz w:val="24"/>
                <w:szCs w:val="24"/>
              </w:rPr>
              <w:t xml:space="preserve">    9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13372D" w:rsidRDefault="003449E4">
            <w:pPr>
              <w:pStyle w:val="a0"/>
              <w:spacing w:line="100" w:lineRule="atLeast"/>
              <w:ind w:left="720"/>
            </w:pPr>
            <w:r>
              <w:rPr>
                <w:rStyle w:val="a1"/>
                <w:rFonts w:ascii="Arial" w:hAnsi="Arial"/>
                <w:sz w:val="24"/>
                <w:szCs w:val="24"/>
              </w:rPr>
              <w:t xml:space="preserve">Термос емкостью минимум </w:t>
            </w:r>
            <w:r>
              <w:rPr>
                <w:rStyle w:val="a1"/>
                <w:rFonts w:ascii="Arial" w:hAnsi="Arial"/>
                <w:sz w:val="24"/>
                <w:szCs w:val="24"/>
              </w:rPr>
              <w:t xml:space="preserve">1 </w:t>
            </w:r>
            <w:r>
              <w:rPr>
                <w:rStyle w:val="a1"/>
                <w:rFonts w:ascii="Arial" w:hAnsi="Arial"/>
                <w:sz w:val="24"/>
                <w:szCs w:val="24"/>
              </w:rPr>
              <w:t>литр</w:t>
            </w:r>
            <w:r>
              <w:rPr>
                <w:rStyle w:val="a1"/>
                <w:rFonts w:ascii="Arial" w:hAnsi="Arial"/>
                <w:sz w:val="24"/>
                <w:szCs w:val="24"/>
              </w:rPr>
              <w:t xml:space="preserve">, </w:t>
            </w:r>
            <w:r>
              <w:rPr>
                <w:rStyle w:val="a1"/>
                <w:rFonts w:ascii="Arial" w:hAnsi="Arial"/>
                <w:sz w:val="24"/>
                <w:szCs w:val="24"/>
              </w:rPr>
              <w:t>даже при наличии гидратора</w:t>
            </w:r>
            <w:r>
              <w:rPr>
                <w:rStyle w:val="a1"/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72D" w:rsidRDefault="003449E4">
            <w:pPr>
              <w:pStyle w:val="a0"/>
              <w:bidi/>
              <w:jc w:val="center"/>
              <w:rPr>
                <w:rtl/>
              </w:rPr>
            </w:pPr>
            <w:r>
              <w:rPr>
                <w:rStyle w:val="a1"/>
                <w:rFonts w:cs="Arial" w:hint="cs"/>
                <w:sz w:val="24"/>
                <w:szCs w:val="24"/>
                <w:rtl/>
                <w:lang w:val="ar-SA"/>
              </w:rPr>
              <w:t>٧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72D" w:rsidRDefault="0013372D"/>
        </w:tc>
      </w:tr>
      <w:tr w:rsidR="0013372D">
        <w:trPr>
          <w:trHeight w:val="56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72D" w:rsidRDefault="003449E4">
            <w:pPr>
              <w:pStyle w:val="a0"/>
              <w:spacing w:line="100" w:lineRule="atLeast"/>
              <w:jc w:val="center"/>
            </w:pPr>
            <w:r>
              <w:rPr>
                <w:rStyle w:val="a1"/>
                <w:rFonts w:ascii="Arial" w:hAnsi="Arial"/>
                <w:sz w:val="24"/>
                <w:szCs w:val="24"/>
              </w:rPr>
              <w:t>10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13372D" w:rsidRDefault="003449E4">
            <w:pPr>
              <w:pStyle w:val="a0"/>
              <w:spacing w:line="100" w:lineRule="atLeast"/>
              <w:ind w:left="720"/>
            </w:pPr>
            <w:r>
              <w:rPr>
                <w:rStyle w:val="a1"/>
                <w:rFonts w:ascii="Arial" w:hAnsi="Arial"/>
                <w:sz w:val="24"/>
                <w:szCs w:val="24"/>
              </w:rPr>
              <w:t xml:space="preserve">Питание на дистанцию минимум </w:t>
            </w:r>
            <w:r>
              <w:rPr>
                <w:rStyle w:val="a1"/>
                <w:rFonts w:ascii="Arial" w:hAnsi="Arial"/>
                <w:sz w:val="24"/>
                <w:szCs w:val="24"/>
              </w:rPr>
              <w:t xml:space="preserve">1500 </w:t>
            </w:r>
            <w:r>
              <w:rPr>
                <w:rStyle w:val="a1"/>
                <w:rFonts w:ascii="Arial" w:hAnsi="Arial"/>
                <w:sz w:val="24"/>
                <w:szCs w:val="24"/>
              </w:rPr>
              <w:t>калорий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72D" w:rsidRDefault="003449E4">
            <w:pPr>
              <w:pStyle w:val="a0"/>
              <w:bidi/>
              <w:jc w:val="center"/>
              <w:rPr>
                <w:rtl/>
              </w:rPr>
            </w:pPr>
            <w:r>
              <w:rPr>
                <w:rStyle w:val="a1"/>
                <w:rFonts w:cs="Arial" w:hint="cs"/>
                <w:sz w:val="24"/>
                <w:szCs w:val="24"/>
                <w:rtl/>
                <w:lang w:val="ar-SA"/>
              </w:rPr>
              <w:t>٧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72D" w:rsidRDefault="0013372D"/>
        </w:tc>
      </w:tr>
      <w:tr w:rsidR="0013372D">
        <w:trPr>
          <w:trHeight w:val="84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72D" w:rsidRDefault="003449E4">
            <w:pPr>
              <w:pStyle w:val="a0"/>
              <w:spacing w:line="100" w:lineRule="atLeast"/>
              <w:rPr>
                <w:rStyle w:val="a1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a1"/>
                <w:rFonts w:ascii="Arial" w:hAnsi="Arial"/>
                <w:sz w:val="24"/>
                <w:szCs w:val="24"/>
              </w:rPr>
              <w:t xml:space="preserve">   </w:t>
            </w:r>
          </w:p>
          <w:p w:rsidR="0013372D" w:rsidRDefault="003449E4">
            <w:pPr>
              <w:pStyle w:val="a0"/>
              <w:spacing w:line="100" w:lineRule="atLeast"/>
            </w:pPr>
            <w:r>
              <w:rPr>
                <w:rStyle w:val="a1"/>
                <w:rFonts w:ascii="Arial" w:hAnsi="Arial"/>
                <w:sz w:val="24"/>
                <w:szCs w:val="24"/>
              </w:rPr>
              <w:t xml:space="preserve">    11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13372D" w:rsidRDefault="003449E4">
            <w:pPr>
              <w:pStyle w:val="a0"/>
              <w:spacing w:line="100" w:lineRule="atLeast"/>
              <w:ind w:left="720"/>
            </w:pPr>
            <w:r>
              <w:rPr>
                <w:rStyle w:val="a1"/>
                <w:rFonts w:ascii="Arial" w:hAnsi="Arial"/>
                <w:sz w:val="24"/>
                <w:szCs w:val="24"/>
              </w:rPr>
              <w:t xml:space="preserve">Одежда и обувь сменная упакованные в </w:t>
            </w:r>
            <w:r>
              <w:rPr>
                <w:rStyle w:val="a1"/>
                <w:rFonts w:ascii="Arial" w:hAnsi="Arial"/>
                <w:sz w:val="24"/>
                <w:szCs w:val="24"/>
              </w:rPr>
              <w:t>герметичный пакет</w:t>
            </w:r>
            <w:r>
              <w:rPr>
                <w:rStyle w:val="a1"/>
                <w:rFonts w:ascii="Arial" w:hAnsi="Arial"/>
                <w:sz w:val="24"/>
                <w:szCs w:val="24"/>
              </w:rPr>
              <w:t xml:space="preserve">. 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72D" w:rsidRDefault="003449E4">
            <w:pPr>
              <w:pStyle w:val="a0"/>
              <w:bidi/>
              <w:jc w:val="center"/>
              <w:rPr>
                <w:rtl/>
              </w:rPr>
            </w:pPr>
            <w:r>
              <w:rPr>
                <w:rStyle w:val="a1"/>
                <w:rFonts w:cs="Arial" w:hint="cs"/>
                <w:sz w:val="24"/>
                <w:szCs w:val="24"/>
                <w:rtl/>
                <w:lang w:val="ar-SA"/>
              </w:rPr>
              <w:t>٧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72D" w:rsidRDefault="0013372D"/>
        </w:tc>
      </w:tr>
      <w:tr w:rsidR="0013372D">
        <w:trPr>
          <w:trHeight w:val="112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72D" w:rsidRDefault="003449E4">
            <w:pPr>
              <w:pStyle w:val="a0"/>
              <w:spacing w:line="100" w:lineRule="atLeast"/>
              <w:rPr>
                <w:rStyle w:val="a1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a1"/>
                <w:rFonts w:ascii="Arial" w:hAnsi="Arial"/>
                <w:sz w:val="24"/>
                <w:szCs w:val="24"/>
              </w:rPr>
              <w:t xml:space="preserve"> </w:t>
            </w:r>
          </w:p>
          <w:p w:rsidR="0013372D" w:rsidRDefault="003449E4">
            <w:pPr>
              <w:pStyle w:val="a0"/>
              <w:spacing w:line="100" w:lineRule="atLeast"/>
            </w:pPr>
            <w:r>
              <w:rPr>
                <w:rStyle w:val="a1"/>
                <w:rFonts w:ascii="Arial" w:hAnsi="Arial"/>
                <w:sz w:val="24"/>
                <w:szCs w:val="24"/>
              </w:rPr>
              <w:t xml:space="preserve">    12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13372D" w:rsidRDefault="003449E4">
            <w:pPr>
              <w:pStyle w:val="a0"/>
              <w:spacing w:line="100" w:lineRule="atLeast"/>
              <w:ind w:left="720"/>
            </w:pPr>
            <w:r>
              <w:rPr>
                <w:rStyle w:val="a1"/>
                <w:rFonts w:ascii="Arial" w:hAnsi="Arial"/>
                <w:sz w:val="24"/>
                <w:szCs w:val="24"/>
              </w:rPr>
              <w:t>Одежда и обувь для гонки с расчетом температуры  до</w:t>
            </w:r>
            <w:r>
              <w:rPr>
                <w:rStyle w:val="a1"/>
                <w:rFonts w:ascii="Arial" w:hAnsi="Arial"/>
                <w:sz w:val="24"/>
                <w:szCs w:val="24"/>
              </w:rPr>
              <w:t xml:space="preserve">-30 </w:t>
            </w:r>
            <w:r>
              <w:rPr>
                <w:rStyle w:val="a1"/>
                <w:rFonts w:ascii="Arial" w:hAnsi="Arial"/>
                <w:sz w:val="24"/>
                <w:szCs w:val="24"/>
              </w:rPr>
              <w:t>и ветра до штормового</w:t>
            </w:r>
            <w:r>
              <w:rPr>
                <w:rStyle w:val="a1"/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72D" w:rsidRDefault="003449E4">
            <w:pPr>
              <w:pStyle w:val="a0"/>
              <w:bidi/>
              <w:jc w:val="center"/>
              <w:rPr>
                <w:rtl/>
              </w:rPr>
            </w:pPr>
            <w:r>
              <w:rPr>
                <w:rStyle w:val="a1"/>
                <w:rFonts w:cs="Arial" w:hint="cs"/>
                <w:sz w:val="24"/>
                <w:szCs w:val="24"/>
                <w:rtl/>
                <w:lang w:val="ar-SA"/>
              </w:rPr>
              <w:t>٧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72D" w:rsidRDefault="0013372D"/>
        </w:tc>
      </w:tr>
      <w:tr w:rsidR="0013372D">
        <w:trPr>
          <w:trHeight w:val="28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72D" w:rsidRDefault="003449E4">
            <w:pPr>
              <w:pStyle w:val="a0"/>
              <w:jc w:val="center"/>
            </w:pPr>
            <w:r>
              <w:rPr>
                <w:rStyle w:val="a1"/>
                <w:rFonts w:ascii="Arial" w:hAnsi="Arial"/>
                <w:sz w:val="24"/>
                <w:szCs w:val="24"/>
              </w:rPr>
              <w:t>13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72D" w:rsidRDefault="003449E4">
            <w:pPr>
              <w:pStyle w:val="a0"/>
            </w:pPr>
            <w:r>
              <w:rPr>
                <w:rStyle w:val="a1"/>
                <w:rFonts w:ascii="Arial" w:hAnsi="Arial"/>
                <w:sz w:val="24"/>
                <w:szCs w:val="24"/>
              </w:rPr>
              <w:t xml:space="preserve">           Аптечка личная</w:t>
            </w:r>
            <w:r>
              <w:rPr>
                <w:rStyle w:val="a1"/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72D" w:rsidRDefault="003449E4">
            <w:pPr>
              <w:pStyle w:val="a0"/>
              <w:bidi/>
              <w:jc w:val="center"/>
              <w:rPr>
                <w:rtl/>
              </w:rPr>
            </w:pPr>
            <w:r>
              <w:rPr>
                <w:rStyle w:val="a1"/>
                <w:rFonts w:cs="Arial" w:hint="cs"/>
                <w:sz w:val="24"/>
                <w:szCs w:val="24"/>
                <w:rtl/>
                <w:lang w:val="ar-SA"/>
              </w:rPr>
              <w:t>٧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72D" w:rsidRDefault="003449E4">
            <w:pPr>
              <w:pStyle w:val="a0"/>
              <w:bidi/>
              <w:jc w:val="center"/>
              <w:rPr>
                <w:rtl/>
              </w:rPr>
            </w:pPr>
            <w:r>
              <w:rPr>
                <w:rStyle w:val="a1"/>
                <w:rFonts w:cs="Arial" w:hint="cs"/>
                <w:sz w:val="24"/>
                <w:szCs w:val="24"/>
                <w:rtl/>
                <w:lang w:val="ar-SA"/>
              </w:rPr>
              <w:t>٧</w:t>
            </w:r>
          </w:p>
        </w:tc>
      </w:tr>
      <w:tr w:rsidR="0013372D">
        <w:trPr>
          <w:trHeight w:val="92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72D" w:rsidRDefault="003449E4">
            <w:pPr>
              <w:pStyle w:val="a0"/>
              <w:rPr>
                <w:rStyle w:val="a1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a1"/>
                <w:rFonts w:ascii="Arial" w:hAnsi="Arial"/>
                <w:sz w:val="24"/>
                <w:szCs w:val="24"/>
              </w:rPr>
              <w:t xml:space="preserve">  </w:t>
            </w:r>
          </w:p>
          <w:p w:rsidR="0013372D" w:rsidRDefault="003449E4">
            <w:pPr>
              <w:pStyle w:val="a0"/>
            </w:pPr>
            <w:r>
              <w:rPr>
                <w:rStyle w:val="a1"/>
                <w:rFonts w:ascii="Arial" w:hAnsi="Arial"/>
                <w:sz w:val="24"/>
                <w:szCs w:val="24"/>
              </w:rPr>
              <w:t xml:space="preserve">    14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72D" w:rsidRDefault="003449E4">
            <w:pPr>
              <w:pStyle w:val="a0"/>
            </w:pPr>
            <w:r>
              <w:rPr>
                <w:rStyle w:val="a1"/>
                <w:rFonts w:ascii="Arial" w:hAnsi="Arial"/>
                <w:sz w:val="24"/>
                <w:szCs w:val="24"/>
              </w:rPr>
              <w:t xml:space="preserve">           Спасательное одеяло</w:t>
            </w:r>
            <w:r>
              <w:rPr>
                <w:rStyle w:val="a1"/>
                <w:rFonts w:ascii="Arial" w:hAnsi="Arial"/>
                <w:sz w:val="24"/>
                <w:szCs w:val="24"/>
              </w:rPr>
              <w:t>(</w:t>
            </w:r>
            <w:r>
              <w:rPr>
                <w:rStyle w:val="a1"/>
                <w:rFonts w:ascii="Arial" w:hAnsi="Arial"/>
                <w:sz w:val="24"/>
                <w:szCs w:val="24"/>
              </w:rPr>
              <w:t>выдаётся организатором</w:t>
            </w:r>
            <w:r>
              <w:rPr>
                <w:rStyle w:val="a1"/>
                <w:rFonts w:ascii="Arial" w:hAnsi="Arial"/>
                <w:sz w:val="24"/>
                <w:szCs w:val="24"/>
              </w:rPr>
              <w:t>).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72D" w:rsidRDefault="003449E4">
            <w:pPr>
              <w:pStyle w:val="a0"/>
              <w:bidi/>
              <w:jc w:val="center"/>
              <w:rPr>
                <w:rtl/>
              </w:rPr>
            </w:pPr>
            <w:r>
              <w:rPr>
                <w:rStyle w:val="a1"/>
                <w:rFonts w:cs="Arial" w:hint="cs"/>
                <w:sz w:val="24"/>
                <w:szCs w:val="24"/>
                <w:rtl/>
                <w:lang w:val="ar-SA"/>
              </w:rPr>
              <w:t>٧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72D" w:rsidRDefault="0013372D"/>
        </w:tc>
      </w:tr>
      <w:tr w:rsidR="0013372D">
        <w:trPr>
          <w:trHeight w:val="208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72D" w:rsidRDefault="003449E4">
            <w:pPr>
              <w:pStyle w:val="a0"/>
              <w:spacing w:line="100" w:lineRule="atLeast"/>
              <w:rPr>
                <w:rStyle w:val="a1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a1"/>
                <w:rFonts w:ascii="Arial" w:hAnsi="Arial"/>
                <w:sz w:val="24"/>
                <w:szCs w:val="24"/>
              </w:rPr>
              <w:t xml:space="preserve"> </w:t>
            </w:r>
          </w:p>
          <w:p w:rsidR="0013372D" w:rsidRDefault="003449E4">
            <w:pPr>
              <w:pStyle w:val="a0"/>
              <w:spacing w:line="100" w:lineRule="atLeast"/>
            </w:pPr>
            <w:r>
              <w:rPr>
                <w:rStyle w:val="a1"/>
                <w:rFonts w:ascii="Arial" w:hAnsi="Arial"/>
                <w:sz w:val="24"/>
                <w:szCs w:val="24"/>
              </w:rPr>
              <w:t xml:space="preserve">    15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13372D" w:rsidRDefault="003449E4">
            <w:pPr>
              <w:pStyle w:val="a0"/>
              <w:spacing w:line="100" w:lineRule="atLeast"/>
              <w:ind w:left="720"/>
              <w:rPr>
                <w:rStyle w:val="a1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a1"/>
                <w:rFonts w:ascii="Arial" w:hAnsi="Arial"/>
                <w:sz w:val="24"/>
                <w:szCs w:val="24"/>
              </w:rPr>
              <w:t xml:space="preserve">Велосипед </w:t>
            </w:r>
            <w:r>
              <w:rPr>
                <w:rStyle w:val="a1"/>
                <w:rFonts w:ascii="Arial" w:hAnsi="Arial"/>
                <w:b/>
                <w:bCs/>
                <w:sz w:val="24"/>
                <w:szCs w:val="24"/>
              </w:rPr>
              <w:t>только шипованные</w:t>
            </w:r>
            <w:r>
              <w:rPr>
                <w:rStyle w:val="a1"/>
                <w:rFonts w:ascii="Arial" w:hAnsi="Arial"/>
                <w:b/>
                <w:bCs/>
                <w:sz w:val="24"/>
                <w:szCs w:val="24"/>
              </w:rPr>
              <w:t xml:space="preserve"> покрышки</w:t>
            </w:r>
            <w:r>
              <w:rPr>
                <w:rStyle w:val="a1"/>
                <w:rFonts w:ascii="Arial" w:hAnsi="Arial"/>
                <w:sz w:val="24"/>
                <w:szCs w:val="24"/>
              </w:rPr>
              <w:t>.</w:t>
            </w:r>
          </w:p>
          <w:p w:rsidR="0013372D" w:rsidRDefault="003449E4">
            <w:pPr>
              <w:pStyle w:val="a0"/>
              <w:spacing w:line="100" w:lineRule="atLeast"/>
              <w:ind w:left="720"/>
              <w:rPr>
                <w:rStyle w:val="a1"/>
                <w:rFonts w:ascii="Arial" w:eastAsia="Arial" w:hAnsi="Arial" w:cs="Arial"/>
                <w:sz w:val="24"/>
                <w:szCs w:val="24"/>
              </w:rPr>
            </w:pPr>
            <w:r>
              <w:rPr>
                <w:rStyle w:val="a1"/>
                <w:rFonts w:ascii="Arial" w:hAnsi="Arial"/>
                <w:sz w:val="24"/>
                <w:szCs w:val="24"/>
              </w:rPr>
              <w:t xml:space="preserve"> Коньки заточены</w:t>
            </w:r>
            <w:r>
              <w:rPr>
                <w:rStyle w:val="a1"/>
                <w:rFonts w:ascii="Arial" w:hAnsi="Arial"/>
                <w:sz w:val="24"/>
                <w:szCs w:val="24"/>
              </w:rPr>
              <w:t xml:space="preserve">, </w:t>
            </w:r>
            <w:r>
              <w:rPr>
                <w:rStyle w:val="a1"/>
                <w:rFonts w:ascii="Arial" w:hAnsi="Arial"/>
                <w:sz w:val="24"/>
                <w:szCs w:val="24"/>
              </w:rPr>
              <w:t>палочки заточены</w:t>
            </w:r>
            <w:r>
              <w:rPr>
                <w:rStyle w:val="a1"/>
                <w:rFonts w:ascii="Arial" w:hAnsi="Arial"/>
                <w:sz w:val="24"/>
                <w:szCs w:val="24"/>
              </w:rPr>
              <w:t xml:space="preserve">. </w:t>
            </w:r>
          </w:p>
          <w:p w:rsidR="0013372D" w:rsidRDefault="003449E4">
            <w:pPr>
              <w:pStyle w:val="a0"/>
              <w:spacing w:line="100" w:lineRule="atLeast"/>
              <w:ind w:left="720"/>
            </w:pPr>
            <w:r>
              <w:rPr>
                <w:rStyle w:val="a1"/>
                <w:rFonts w:ascii="Arial" w:hAnsi="Arial"/>
                <w:sz w:val="24"/>
                <w:szCs w:val="24"/>
              </w:rPr>
              <w:t>Лыжи по желанию</w:t>
            </w:r>
            <w:r>
              <w:rPr>
                <w:rStyle w:val="a1"/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72D" w:rsidRDefault="003449E4">
            <w:pPr>
              <w:pStyle w:val="a0"/>
              <w:bidi/>
              <w:jc w:val="center"/>
              <w:rPr>
                <w:rtl/>
              </w:rPr>
            </w:pPr>
            <w:r>
              <w:rPr>
                <w:rStyle w:val="a1"/>
                <w:rFonts w:cs="Arial" w:hint="cs"/>
                <w:sz w:val="24"/>
                <w:szCs w:val="24"/>
                <w:rtl/>
                <w:lang w:val="ar-SA"/>
              </w:rPr>
              <w:t>٧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72D" w:rsidRDefault="0013372D"/>
        </w:tc>
      </w:tr>
      <w:tr w:rsidR="0013372D">
        <w:trPr>
          <w:trHeight w:val="112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72D" w:rsidRDefault="0013372D">
            <w:pPr>
              <w:pStyle w:val="a0"/>
              <w:spacing w:line="100" w:lineRule="atLeast"/>
              <w:rPr>
                <w:rStyle w:val="a1"/>
                <w:rFonts w:ascii="Arial" w:eastAsia="Arial" w:hAnsi="Arial" w:cs="Arial"/>
                <w:sz w:val="24"/>
                <w:szCs w:val="24"/>
              </w:rPr>
            </w:pPr>
          </w:p>
          <w:p w:rsidR="0013372D" w:rsidRDefault="003449E4">
            <w:pPr>
              <w:pStyle w:val="a0"/>
              <w:spacing w:line="100" w:lineRule="atLeast"/>
            </w:pPr>
            <w:r>
              <w:rPr>
                <w:rStyle w:val="a1"/>
                <w:rFonts w:ascii="Arial" w:hAnsi="Arial"/>
                <w:sz w:val="24"/>
                <w:szCs w:val="24"/>
              </w:rPr>
              <w:t xml:space="preserve">    16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13372D" w:rsidRDefault="003449E4">
            <w:pPr>
              <w:pStyle w:val="a0"/>
              <w:spacing w:line="100" w:lineRule="atLeast"/>
              <w:ind w:left="720"/>
            </w:pPr>
            <w:r>
              <w:rPr>
                <w:rStyle w:val="a1"/>
                <w:rFonts w:ascii="Arial" w:hAnsi="Arial"/>
                <w:sz w:val="24"/>
                <w:szCs w:val="24"/>
              </w:rPr>
              <w:t>Ремонтный комплект</w:t>
            </w:r>
            <w:r>
              <w:rPr>
                <w:rStyle w:val="a1"/>
                <w:rFonts w:ascii="Arial" w:hAnsi="Arial"/>
                <w:sz w:val="24"/>
                <w:szCs w:val="24"/>
              </w:rPr>
              <w:t xml:space="preserve">, </w:t>
            </w:r>
            <w:r>
              <w:rPr>
                <w:rStyle w:val="a1"/>
                <w:rFonts w:ascii="Arial" w:hAnsi="Arial"/>
                <w:sz w:val="24"/>
                <w:szCs w:val="24"/>
              </w:rPr>
              <w:t>запасные детали в объеме</w:t>
            </w:r>
            <w:r>
              <w:rPr>
                <w:rStyle w:val="a1"/>
                <w:rFonts w:ascii="Arial" w:hAnsi="Arial"/>
                <w:sz w:val="24"/>
                <w:szCs w:val="24"/>
              </w:rPr>
              <w:t xml:space="preserve">, </w:t>
            </w:r>
            <w:r>
              <w:rPr>
                <w:rStyle w:val="a1"/>
                <w:rFonts w:ascii="Arial" w:hAnsi="Arial"/>
                <w:sz w:val="24"/>
                <w:szCs w:val="24"/>
              </w:rPr>
              <w:t>определяемом  самим спортсменом</w:t>
            </w:r>
            <w:r>
              <w:rPr>
                <w:rStyle w:val="a1"/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72D" w:rsidRPr="007D7EA6" w:rsidRDefault="0013372D">
            <w:pPr>
              <w:rPr>
                <w:lang w:val="ru-RU"/>
              </w:rPr>
            </w:pP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72D" w:rsidRDefault="003449E4">
            <w:pPr>
              <w:pStyle w:val="a0"/>
              <w:bidi/>
              <w:jc w:val="center"/>
              <w:rPr>
                <w:rtl/>
              </w:rPr>
            </w:pPr>
            <w:r>
              <w:rPr>
                <w:rStyle w:val="a1"/>
                <w:rFonts w:cs="Arial" w:hint="cs"/>
                <w:sz w:val="24"/>
                <w:szCs w:val="24"/>
                <w:rtl/>
                <w:lang w:val="ar-SA"/>
              </w:rPr>
              <w:t>٧</w:t>
            </w:r>
          </w:p>
        </w:tc>
      </w:tr>
      <w:tr w:rsidR="0013372D">
        <w:trPr>
          <w:trHeight w:val="112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72D" w:rsidRDefault="0013372D">
            <w:pPr>
              <w:pStyle w:val="a0"/>
              <w:spacing w:line="100" w:lineRule="atLeast"/>
              <w:rPr>
                <w:rStyle w:val="a1"/>
                <w:rFonts w:ascii="Arial" w:eastAsia="Arial" w:hAnsi="Arial" w:cs="Arial"/>
                <w:sz w:val="24"/>
                <w:szCs w:val="24"/>
              </w:rPr>
            </w:pPr>
          </w:p>
          <w:p w:rsidR="0013372D" w:rsidRDefault="003449E4">
            <w:pPr>
              <w:pStyle w:val="a0"/>
              <w:spacing w:line="100" w:lineRule="atLeast"/>
            </w:pPr>
            <w:r>
              <w:rPr>
                <w:rStyle w:val="a1"/>
                <w:rFonts w:ascii="Arial" w:hAnsi="Arial"/>
                <w:sz w:val="24"/>
                <w:szCs w:val="24"/>
              </w:rPr>
              <w:t xml:space="preserve">   17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13372D" w:rsidRDefault="003449E4">
            <w:pPr>
              <w:pStyle w:val="a0"/>
              <w:spacing w:line="100" w:lineRule="atLeast"/>
              <w:ind w:left="720"/>
            </w:pPr>
            <w:r>
              <w:rPr>
                <w:rStyle w:val="a1"/>
                <w:rFonts w:ascii="Arial" w:hAnsi="Arial"/>
                <w:sz w:val="24"/>
                <w:szCs w:val="24"/>
              </w:rPr>
              <w:t>Личный номер</w:t>
            </w:r>
            <w:r>
              <w:rPr>
                <w:rStyle w:val="a1"/>
                <w:rFonts w:ascii="Arial" w:hAnsi="Arial"/>
                <w:sz w:val="24"/>
                <w:szCs w:val="24"/>
              </w:rPr>
              <w:t xml:space="preserve">, </w:t>
            </w:r>
            <w:r>
              <w:rPr>
                <w:rStyle w:val="a1"/>
                <w:rFonts w:ascii="Arial" w:hAnsi="Arial"/>
                <w:sz w:val="24"/>
                <w:szCs w:val="24"/>
              </w:rPr>
              <w:t xml:space="preserve">всегда надетый поверх одежды </w:t>
            </w:r>
            <w:r>
              <w:rPr>
                <w:rStyle w:val="a1"/>
                <w:rFonts w:ascii="Arial" w:hAnsi="Arial"/>
                <w:sz w:val="24"/>
                <w:szCs w:val="24"/>
              </w:rPr>
              <w:t>(</w:t>
            </w:r>
            <w:r>
              <w:rPr>
                <w:rStyle w:val="a1"/>
                <w:rFonts w:ascii="Arial" w:hAnsi="Arial"/>
                <w:sz w:val="24"/>
                <w:szCs w:val="24"/>
              </w:rPr>
              <w:t>выдается организатором</w:t>
            </w:r>
            <w:r>
              <w:rPr>
                <w:rStyle w:val="a1"/>
                <w:rFonts w:ascii="Arial" w:hAnsi="Arial"/>
                <w:sz w:val="24"/>
                <w:szCs w:val="24"/>
              </w:rPr>
              <w:t>).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72D" w:rsidRDefault="003449E4">
            <w:pPr>
              <w:pStyle w:val="a0"/>
              <w:bidi/>
              <w:jc w:val="center"/>
              <w:rPr>
                <w:rtl/>
              </w:rPr>
            </w:pPr>
            <w:r>
              <w:rPr>
                <w:rStyle w:val="a1"/>
                <w:rFonts w:cs="Arial" w:hint="cs"/>
                <w:sz w:val="24"/>
                <w:szCs w:val="24"/>
                <w:rtl/>
                <w:lang w:val="ar-SA"/>
              </w:rPr>
              <w:t>٧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72D" w:rsidRDefault="0013372D"/>
        </w:tc>
      </w:tr>
      <w:tr w:rsidR="0013372D">
        <w:trPr>
          <w:trHeight w:val="168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72D" w:rsidRDefault="003449E4">
            <w:pPr>
              <w:pStyle w:val="a0"/>
              <w:spacing w:line="100" w:lineRule="atLeast"/>
            </w:pPr>
            <w:r>
              <w:rPr>
                <w:rStyle w:val="a1"/>
                <w:rFonts w:ascii="Arial" w:hAnsi="Arial"/>
                <w:sz w:val="24"/>
                <w:szCs w:val="24"/>
              </w:rPr>
              <w:t>18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" w:type="dxa"/>
            </w:tcMar>
          </w:tcPr>
          <w:p w:rsidR="0013372D" w:rsidRDefault="003449E4">
            <w:pPr>
              <w:pStyle w:val="a0"/>
              <w:spacing w:line="100" w:lineRule="atLeast"/>
              <w:ind w:left="720"/>
            </w:pPr>
            <w:r>
              <w:rPr>
                <w:rStyle w:val="a1"/>
                <w:rFonts w:ascii="Arial" w:hAnsi="Arial"/>
                <w:sz w:val="24"/>
                <w:szCs w:val="24"/>
              </w:rPr>
              <w:t xml:space="preserve">Защита </w:t>
            </w:r>
            <w:r>
              <w:rPr>
                <w:rStyle w:val="a1"/>
                <w:rFonts w:ascii="Arial" w:hAnsi="Arial"/>
                <w:sz w:val="24"/>
                <w:szCs w:val="24"/>
              </w:rPr>
              <w:t>коленей и локтей для конькобежцев обязательна</w:t>
            </w:r>
            <w:r>
              <w:rPr>
                <w:rStyle w:val="a1"/>
                <w:rFonts w:ascii="Arial" w:hAnsi="Arial"/>
                <w:sz w:val="24"/>
                <w:szCs w:val="24"/>
              </w:rPr>
              <w:t xml:space="preserve">, </w:t>
            </w:r>
            <w:r>
              <w:rPr>
                <w:rStyle w:val="a1"/>
                <w:rFonts w:ascii="Arial" w:hAnsi="Arial"/>
                <w:sz w:val="24"/>
                <w:szCs w:val="24"/>
              </w:rPr>
              <w:t>велосипедистам рекомендуется</w:t>
            </w:r>
            <w:r>
              <w:rPr>
                <w:rStyle w:val="a1"/>
                <w:rFonts w:ascii="Arial" w:hAnsi="Arial"/>
                <w:sz w:val="24"/>
                <w:szCs w:val="24"/>
              </w:rPr>
              <w:t>.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72D" w:rsidRDefault="003449E4">
            <w:pPr>
              <w:pStyle w:val="a0"/>
              <w:bidi/>
              <w:jc w:val="center"/>
              <w:rPr>
                <w:rtl/>
              </w:rPr>
            </w:pPr>
            <w:r>
              <w:rPr>
                <w:rStyle w:val="a1"/>
                <w:rFonts w:cs="Arial" w:hint="cs"/>
                <w:sz w:val="24"/>
                <w:szCs w:val="24"/>
                <w:rtl/>
                <w:lang w:val="ar-SA"/>
              </w:rPr>
              <w:t>٧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3372D" w:rsidRDefault="0013372D"/>
        </w:tc>
      </w:tr>
    </w:tbl>
    <w:p w:rsidR="0013372D" w:rsidRDefault="0013372D">
      <w:pPr>
        <w:pStyle w:val="a0"/>
        <w:widowControl w:val="0"/>
        <w:spacing w:line="240" w:lineRule="auto"/>
        <w:rPr>
          <w:rStyle w:val="a1"/>
          <w:rFonts w:ascii="Arial" w:eastAsia="Arial" w:hAnsi="Arial" w:cs="Arial"/>
          <w:sz w:val="24"/>
          <w:szCs w:val="24"/>
        </w:rPr>
      </w:pPr>
    </w:p>
    <w:p w:rsidR="0013372D" w:rsidRDefault="0013372D">
      <w:pPr>
        <w:pStyle w:val="a0"/>
        <w:rPr>
          <w:rStyle w:val="a1"/>
          <w:rFonts w:ascii="Times New Roman" w:eastAsia="Times New Roman" w:hAnsi="Times New Roman" w:cs="Times New Roman"/>
          <w:sz w:val="28"/>
          <w:szCs w:val="28"/>
        </w:rPr>
      </w:pPr>
    </w:p>
    <w:p w:rsidR="0013372D" w:rsidRDefault="0013372D">
      <w:pPr>
        <w:pStyle w:val="a0"/>
        <w:spacing w:after="0" w:line="100" w:lineRule="atLeast"/>
        <w:jc w:val="both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</w:p>
    <w:p w:rsidR="0013372D" w:rsidRDefault="003449E4">
      <w:pPr>
        <w:pStyle w:val="ListParagraph"/>
        <w:rPr>
          <w:rStyle w:val="a1"/>
          <w:rFonts w:ascii="Arial" w:eastAsia="Arial" w:hAnsi="Arial" w:cs="Arial"/>
          <w:b/>
          <w:bCs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b/>
          <w:bCs/>
          <w:sz w:val="24"/>
          <w:szCs w:val="24"/>
        </w:rPr>
        <w:t xml:space="preserve">8. </w:t>
      </w:r>
      <w:r>
        <w:rPr>
          <w:rStyle w:val="a1"/>
          <w:rFonts w:ascii="Arial" w:hAnsi="Arial"/>
          <w:b/>
          <w:bCs/>
          <w:sz w:val="24"/>
          <w:szCs w:val="24"/>
        </w:rPr>
        <w:t>Обеспечение безопасности</w:t>
      </w:r>
    </w:p>
    <w:p w:rsidR="0013372D" w:rsidRDefault="003449E4">
      <w:pPr>
        <w:pStyle w:val="a0"/>
        <w:spacing w:after="0" w:line="100" w:lineRule="atLeast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b/>
          <w:bCs/>
          <w:color w:val="000001"/>
          <w:sz w:val="24"/>
          <w:szCs w:val="24"/>
          <w:u w:color="000001"/>
        </w:rPr>
        <w:t>Личная ответственность участников</w:t>
      </w:r>
    </w:p>
    <w:p w:rsidR="0013372D" w:rsidRDefault="003449E4">
      <w:pPr>
        <w:pStyle w:val="a0"/>
        <w:spacing w:after="0" w:line="100" w:lineRule="atLeast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>Каждый участник должен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:</w:t>
      </w:r>
    </w:p>
    <w:p w:rsidR="0013372D" w:rsidRDefault="003449E4">
      <w:pPr>
        <w:pStyle w:val="a0"/>
        <w:numPr>
          <w:ilvl w:val="0"/>
          <w:numId w:val="17"/>
        </w:numPr>
        <w:spacing w:after="0" w:line="100" w:lineRule="atLeast"/>
        <w:rPr>
          <w:rFonts w:ascii="Arial" w:hAnsi="Arial"/>
          <w:color w:val="000001"/>
          <w:sz w:val="24"/>
          <w:szCs w:val="24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>внимательно ознакомиться с Положением и Правилами Гонки</w:t>
      </w:r>
    </w:p>
    <w:p w:rsidR="0013372D" w:rsidRDefault="003449E4">
      <w:pPr>
        <w:pStyle w:val="a0"/>
        <w:numPr>
          <w:ilvl w:val="0"/>
          <w:numId w:val="17"/>
        </w:numPr>
        <w:spacing w:after="0" w:line="100" w:lineRule="atLeast"/>
        <w:rPr>
          <w:rFonts w:ascii="Arial" w:hAnsi="Arial"/>
          <w:color w:val="000001"/>
          <w:sz w:val="24"/>
          <w:szCs w:val="24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>оплатить стартовый взнос</w:t>
      </w:r>
    </w:p>
    <w:p w:rsidR="0013372D" w:rsidRDefault="003449E4">
      <w:pPr>
        <w:pStyle w:val="a0"/>
        <w:numPr>
          <w:ilvl w:val="0"/>
          <w:numId w:val="17"/>
        </w:numPr>
        <w:spacing w:after="0" w:line="100" w:lineRule="atLeast"/>
        <w:rPr>
          <w:rFonts w:ascii="Arial" w:hAnsi="Arial"/>
          <w:color w:val="000001"/>
          <w:sz w:val="24"/>
          <w:szCs w:val="24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>предоставить медсправку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-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допуск из поликлиники или диспансера о нормальном состоянии здоровья</w:t>
      </w:r>
    </w:p>
    <w:p w:rsidR="0013372D" w:rsidRDefault="003449E4">
      <w:pPr>
        <w:pStyle w:val="a0"/>
        <w:numPr>
          <w:ilvl w:val="0"/>
          <w:numId w:val="17"/>
        </w:numPr>
        <w:spacing w:after="0" w:line="100" w:lineRule="atLeast"/>
        <w:rPr>
          <w:rFonts w:ascii="Arial" w:hAnsi="Arial"/>
          <w:color w:val="000001"/>
          <w:sz w:val="24"/>
          <w:szCs w:val="24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>иметь хорошую физическую подготовку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достаточную для преодоления каждого этапа дистанции гонки в контрольное время </w:t>
      </w:r>
    </w:p>
    <w:p w:rsidR="0013372D" w:rsidRDefault="003449E4">
      <w:pPr>
        <w:pStyle w:val="a0"/>
        <w:numPr>
          <w:ilvl w:val="0"/>
          <w:numId w:val="17"/>
        </w:numPr>
        <w:spacing w:after="0" w:line="100" w:lineRule="atLeast"/>
        <w:rPr>
          <w:rFonts w:ascii="Arial" w:hAnsi="Arial"/>
          <w:color w:val="000001"/>
          <w:sz w:val="24"/>
          <w:szCs w:val="24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>осознавать риски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связанные с участием в соревн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ованиях</w:t>
      </w:r>
    </w:p>
    <w:p w:rsidR="0013372D" w:rsidRDefault="003449E4">
      <w:pPr>
        <w:pStyle w:val="a0"/>
        <w:numPr>
          <w:ilvl w:val="0"/>
          <w:numId w:val="17"/>
        </w:numPr>
        <w:spacing w:after="0" w:line="100" w:lineRule="atLeast"/>
        <w:rPr>
          <w:rFonts w:ascii="Arial" w:hAnsi="Arial"/>
          <w:color w:val="000001"/>
          <w:sz w:val="24"/>
          <w:szCs w:val="24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>иметь необходимое снаряжение для преодоления естественных препятствий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защиты от неблагоприятных природных воздействий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(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холод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/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ветер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),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организации отдыха </w:t>
      </w:r>
    </w:p>
    <w:p w:rsidR="0013372D" w:rsidRDefault="003449E4">
      <w:pPr>
        <w:pStyle w:val="a0"/>
        <w:numPr>
          <w:ilvl w:val="0"/>
          <w:numId w:val="18"/>
        </w:numPr>
        <w:spacing w:after="0" w:line="100" w:lineRule="atLeast"/>
        <w:rPr>
          <w:sz w:val="24"/>
          <w:szCs w:val="24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>иметь мобильную связь с группой обеспечения безопасности</w:t>
      </w:r>
    </w:p>
    <w:p w:rsidR="0013372D" w:rsidRDefault="0013372D">
      <w:pPr>
        <w:pStyle w:val="a0"/>
        <w:spacing w:after="0" w:line="100" w:lineRule="atLeast"/>
      </w:pPr>
    </w:p>
    <w:p w:rsidR="0013372D" w:rsidRDefault="003449E4">
      <w:pPr>
        <w:pStyle w:val="a0"/>
        <w:spacing w:after="0" w:line="100" w:lineRule="atLeast"/>
        <w:jc w:val="both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В случае невозможности продолжить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гонку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участник имеет право закончить гонку в любой момент до обозначенного финишного времени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.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Участник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сошедший с дистанции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должен в кратчайший срок связаться с организаторами для решения вопроса эвакуации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. </w:t>
      </w:r>
    </w:p>
    <w:p w:rsidR="0013372D" w:rsidRDefault="0013372D">
      <w:pPr>
        <w:pStyle w:val="a0"/>
        <w:spacing w:after="0" w:line="100" w:lineRule="atLeast"/>
        <w:jc w:val="both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</w:p>
    <w:p w:rsidR="0013372D" w:rsidRDefault="003449E4">
      <w:pPr>
        <w:pStyle w:val="a0"/>
        <w:spacing w:after="0" w:line="100" w:lineRule="atLeast"/>
        <w:jc w:val="both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>Регистрация подтверждает следующее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: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участник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и знают о состоянии собственного физического здоровья и пределы индивидуальных нагрузок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а также владеют всеми необходимыми техническими навыками и средствами для преодоления дистанции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. </w:t>
      </w:r>
    </w:p>
    <w:p w:rsidR="0013372D" w:rsidRDefault="003449E4">
      <w:pPr>
        <w:pStyle w:val="a0"/>
        <w:spacing w:after="0" w:line="100" w:lineRule="atLeast"/>
        <w:jc w:val="both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>Участники освобождают организаторов от любой материальной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гражданско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й или уголовной ответственности в случае телесного повреждения или материального ущерба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понесенного ими в течение соревнований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.</w:t>
      </w:r>
    </w:p>
    <w:p w:rsidR="0013372D" w:rsidRDefault="003449E4">
      <w:pPr>
        <w:pStyle w:val="a0"/>
        <w:spacing w:after="0" w:line="100" w:lineRule="atLeast"/>
        <w:jc w:val="both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>Участники осведомлены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что дистанции соревнований являются потенциально </w:t>
      </w:r>
      <w:r>
        <w:rPr>
          <w:rStyle w:val="a1"/>
          <w:rFonts w:ascii="Arial" w:hAnsi="Arial"/>
          <w:sz w:val="24"/>
          <w:szCs w:val="24"/>
        </w:rPr>
        <w:t>опасными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как в техническом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так и в природно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-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климатическом плане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.</w:t>
      </w:r>
    </w:p>
    <w:p w:rsidR="0013372D" w:rsidRDefault="003449E4">
      <w:pPr>
        <w:pStyle w:val="a0"/>
        <w:spacing w:after="0" w:line="100" w:lineRule="atLeast"/>
        <w:jc w:val="both"/>
        <w:rPr>
          <w:rStyle w:val="a1"/>
          <w:rFonts w:ascii="Times New Roman" w:eastAsia="Times New Roman" w:hAnsi="Times New Roman" w:cs="Times New Roman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>В случае нештатных ситуаций участники должны помогать друг другу вне зависимости от текущего результата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.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Человеческая взаимопомощь ценится выше спортивного результата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.</w:t>
      </w:r>
    </w:p>
    <w:p w:rsidR="0013372D" w:rsidRDefault="003449E4">
      <w:pPr>
        <w:pStyle w:val="a0"/>
        <w:spacing w:after="0" w:line="100" w:lineRule="atLeast"/>
        <w:rPr>
          <w:rStyle w:val="a1"/>
          <w:rFonts w:ascii="Arial" w:eastAsia="Arial" w:hAnsi="Arial" w:cs="Arial"/>
          <w:b/>
          <w:bCs/>
          <w:color w:val="000001"/>
          <w:sz w:val="24"/>
          <w:szCs w:val="24"/>
          <w:u w:color="000001"/>
        </w:rPr>
      </w:pPr>
      <w:r>
        <w:rPr>
          <w:rStyle w:val="a1"/>
          <w:rFonts w:ascii="Times New Roman" w:hAnsi="Times New Roman"/>
          <w:color w:val="000001"/>
          <w:sz w:val="24"/>
          <w:szCs w:val="24"/>
          <w:u w:color="000001"/>
        </w:rPr>
        <w:t xml:space="preserve"> </w:t>
      </w:r>
    </w:p>
    <w:p w:rsidR="0013372D" w:rsidRDefault="003449E4">
      <w:pPr>
        <w:pStyle w:val="a0"/>
        <w:spacing w:after="0" w:line="100" w:lineRule="atLeast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b/>
          <w:bCs/>
          <w:color w:val="000001"/>
          <w:sz w:val="24"/>
          <w:szCs w:val="24"/>
          <w:u w:color="000001"/>
        </w:rPr>
        <w:lastRenderedPageBreak/>
        <w:t>Обеспечение безопасности во время гонки по льду</w:t>
      </w:r>
    </w:p>
    <w:p w:rsidR="0013372D" w:rsidRDefault="003449E4">
      <w:pPr>
        <w:pStyle w:val="a0"/>
        <w:spacing w:after="0" w:line="100" w:lineRule="atLeast"/>
        <w:jc w:val="both"/>
        <w:rPr>
          <w:rStyle w:val="a1"/>
          <w:rFonts w:ascii="Times New Roman" w:eastAsia="Times New Roman" w:hAnsi="Times New Roman" w:cs="Times New Roman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Для обеспечения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безопасности участников непосредственно на ледовой акватории гонку сопровождают два транспортных средства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: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специальный автомобиль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-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амфибия МЧС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(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ТРЭКОЛ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)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и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10-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местное судно на воздушной подушке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(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ХИВУС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).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В случае необходимости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транспортные средства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сопровождения готовы прийти  на помощь и доставить пострадавшего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или сошедшего с дистанции участника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в безопасное место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.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В составе экипажей присутствует врач для оказания экстренной помощи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.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Для связи с группой сопровождения МЧС каждому участнику гонки вы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дается номер мобильного телефона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.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При необходимости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дальнейшая эвакуация пострадавшего осуществляется наземным транспортом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обслуживающим гонку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.</w:t>
      </w:r>
    </w:p>
    <w:p w:rsidR="0013372D" w:rsidRDefault="0013372D">
      <w:pPr>
        <w:pStyle w:val="a0"/>
        <w:spacing w:after="0" w:line="100" w:lineRule="atLeast"/>
        <w:jc w:val="both"/>
        <w:rPr>
          <w:rStyle w:val="a1"/>
          <w:rFonts w:ascii="Times New Roman" w:eastAsia="Times New Roman" w:hAnsi="Times New Roman" w:cs="Times New Roman"/>
          <w:color w:val="000001"/>
          <w:sz w:val="24"/>
          <w:szCs w:val="24"/>
          <w:u w:color="000001"/>
        </w:rPr>
      </w:pPr>
    </w:p>
    <w:p w:rsidR="0013372D" w:rsidRDefault="003449E4">
      <w:pPr>
        <w:pStyle w:val="a0"/>
        <w:spacing w:after="0" w:line="100" w:lineRule="atLeast"/>
        <w:jc w:val="both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Сотовая связь берет на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70%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участков трассы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.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Не всегда один и тот же оператор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.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Если есть возможность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рекомендуем обзавестись сим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-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картами нескольких операторов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(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Теле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2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и МТС предпочтительны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Билайн бесполезен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).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Рекомендуется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(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по желанию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)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иметь спутниковый телефон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. </w:t>
      </w:r>
    </w:p>
    <w:p w:rsidR="0013372D" w:rsidRDefault="003449E4">
      <w:pPr>
        <w:pStyle w:val="a0"/>
        <w:spacing w:after="0" w:line="100" w:lineRule="atLeast"/>
        <w:jc w:val="both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>Номера сотовых телефонов судейского штаба будут розданы на брифинге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. </w:t>
      </w:r>
    </w:p>
    <w:p w:rsidR="0013372D" w:rsidRDefault="003449E4">
      <w:pPr>
        <w:pStyle w:val="a0"/>
        <w:spacing w:after="0" w:line="100" w:lineRule="atLeast"/>
        <w:jc w:val="both"/>
        <w:rPr>
          <w:rStyle w:val="a1"/>
          <w:rFonts w:ascii="Arial" w:eastAsia="Arial" w:hAnsi="Arial" w:cs="Arial"/>
          <w:sz w:val="24"/>
          <w:szCs w:val="24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>В случае необходимости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,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участник обязан связаться с судейской бригадой либо судном сопровождения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позвонив по вышеуказанным телефонам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.</w:t>
      </w:r>
    </w:p>
    <w:p w:rsidR="0013372D" w:rsidRDefault="003449E4">
      <w:pPr>
        <w:pStyle w:val="a0"/>
        <w:spacing w:after="0" w:line="100" w:lineRule="atLeast"/>
        <w:jc w:val="both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sz w:val="24"/>
          <w:szCs w:val="24"/>
        </w:rPr>
        <w:t>В отсутствие мобильной связи</w:t>
      </w:r>
      <w:r>
        <w:rPr>
          <w:rStyle w:val="a1"/>
          <w:rFonts w:ascii="Arial" w:hAnsi="Arial"/>
          <w:sz w:val="24"/>
          <w:szCs w:val="24"/>
        </w:rPr>
        <w:t xml:space="preserve">, </w:t>
      </w:r>
      <w:r>
        <w:rPr>
          <w:rStyle w:val="a1"/>
          <w:rFonts w:ascii="Arial" w:hAnsi="Arial"/>
          <w:sz w:val="24"/>
          <w:szCs w:val="24"/>
        </w:rPr>
        <w:t>подать сигнал ракетой или фальшфейером – только в прямой видимости спасательного транспорта</w:t>
      </w:r>
      <w:r>
        <w:rPr>
          <w:rStyle w:val="a1"/>
          <w:rFonts w:ascii="Arial" w:hAnsi="Arial"/>
          <w:sz w:val="24"/>
          <w:szCs w:val="24"/>
        </w:rPr>
        <w:t xml:space="preserve">, </w:t>
      </w:r>
      <w:r>
        <w:rPr>
          <w:rStyle w:val="a1"/>
          <w:rFonts w:ascii="Arial" w:hAnsi="Arial"/>
          <w:sz w:val="24"/>
          <w:szCs w:val="24"/>
        </w:rPr>
        <w:t xml:space="preserve">либо других </w:t>
      </w:r>
      <w:r>
        <w:rPr>
          <w:rStyle w:val="a1"/>
          <w:rFonts w:ascii="Arial" w:hAnsi="Arial"/>
          <w:sz w:val="24"/>
          <w:szCs w:val="24"/>
        </w:rPr>
        <w:t>спортсменов</w:t>
      </w:r>
      <w:r>
        <w:rPr>
          <w:rStyle w:val="a1"/>
          <w:rFonts w:ascii="Arial" w:hAnsi="Arial"/>
          <w:sz w:val="24"/>
          <w:szCs w:val="24"/>
        </w:rPr>
        <w:t xml:space="preserve">. </w:t>
      </w:r>
      <w:r>
        <w:rPr>
          <w:rStyle w:val="a1"/>
          <w:rFonts w:ascii="Arial" w:hAnsi="Arial"/>
          <w:sz w:val="24"/>
          <w:szCs w:val="24"/>
        </w:rPr>
        <w:t>Цветной дым — в светлое время суток</w:t>
      </w:r>
      <w:r>
        <w:rPr>
          <w:rStyle w:val="a1"/>
          <w:rFonts w:ascii="Arial" w:hAnsi="Arial"/>
          <w:sz w:val="24"/>
          <w:szCs w:val="24"/>
        </w:rPr>
        <w:t xml:space="preserve">. </w:t>
      </w:r>
      <w:r>
        <w:rPr>
          <w:rStyle w:val="a1"/>
          <w:rFonts w:ascii="Arial" w:hAnsi="Arial"/>
          <w:sz w:val="24"/>
          <w:szCs w:val="24"/>
        </w:rPr>
        <w:t>Фальшвеер — в сумерках или ночью</w:t>
      </w:r>
      <w:r>
        <w:rPr>
          <w:rStyle w:val="a1"/>
          <w:rFonts w:ascii="Arial" w:hAnsi="Arial"/>
          <w:sz w:val="24"/>
          <w:szCs w:val="24"/>
        </w:rPr>
        <w:t xml:space="preserve">. </w:t>
      </w:r>
      <w:r>
        <w:rPr>
          <w:rStyle w:val="a1"/>
          <w:rFonts w:ascii="Arial" w:hAnsi="Arial"/>
          <w:sz w:val="24"/>
          <w:szCs w:val="24"/>
        </w:rPr>
        <w:t>В сумерках и ночью — еще красным маячком налобного фонаря</w:t>
      </w:r>
      <w:r>
        <w:rPr>
          <w:rStyle w:val="a1"/>
          <w:rFonts w:ascii="Arial" w:hAnsi="Arial"/>
          <w:sz w:val="24"/>
          <w:szCs w:val="24"/>
        </w:rPr>
        <w:t>.</w:t>
      </w:r>
    </w:p>
    <w:p w:rsidR="0013372D" w:rsidRDefault="003449E4">
      <w:pPr>
        <w:pStyle w:val="a0"/>
        <w:spacing w:after="0" w:line="100" w:lineRule="atLeast"/>
        <w:jc w:val="both"/>
        <w:rPr>
          <w:rStyle w:val="a1"/>
          <w:rFonts w:ascii="Arial" w:eastAsia="Arial" w:hAnsi="Arial" w:cs="Arial"/>
          <w:b/>
          <w:bCs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>Если нет возможности использовать вышеперечисленные средства связи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необходимо заявить другие средства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коммуникации для оценки возможности их использования при проведении поисково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-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спасательных работ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.</w:t>
      </w:r>
    </w:p>
    <w:p w:rsidR="0013372D" w:rsidRDefault="0013372D">
      <w:pPr>
        <w:pStyle w:val="a0"/>
        <w:spacing w:after="0" w:line="100" w:lineRule="atLeast"/>
        <w:jc w:val="both"/>
        <w:rPr>
          <w:rStyle w:val="a1"/>
          <w:rFonts w:ascii="Arial" w:eastAsia="Arial" w:hAnsi="Arial" w:cs="Arial"/>
          <w:b/>
          <w:bCs/>
          <w:color w:val="000001"/>
          <w:sz w:val="24"/>
          <w:szCs w:val="24"/>
          <w:u w:color="000001"/>
        </w:rPr>
      </w:pPr>
    </w:p>
    <w:p w:rsidR="0013372D" w:rsidRDefault="003449E4">
      <w:pPr>
        <w:pStyle w:val="ListParagraph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b/>
          <w:bCs/>
          <w:color w:val="000001"/>
          <w:sz w:val="24"/>
          <w:szCs w:val="24"/>
          <w:u w:color="000001"/>
        </w:rPr>
        <w:t xml:space="preserve">9. </w:t>
      </w:r>
      <w:r>
        <w:rPr>
          <w:rStyle w:val="a1"/>
          <w:rFonts w:ascii="Arial" w:hAnsi="Arial"/>
          <w:b/>
          <w:bCs/>
          <w:color w:val="000001"/>
          <w:sz w:val="24"/>
          <w:szCs w:val="24"/>
          <w:u w:color="000001"/>
        </w:rPr>
        <w:t>Порядок и сроки подачи заявок</w:t>
      </w:r>
    </w:p>
    <w:p w:rsidR="0013372D" w:rsidRDefault="003449E4">
      <w:pPr>
        <w:pStyle w:val="a0"/>
        <w:spacing w:after="0" w:line="100" w:lineRule="atLeast"/>
        <w:jc w:val="both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Заявку на участие в гонке отправляйте с сайта  </w:t>
      </w:r>
      <w:r>
        <w:rPr>
          <w:rStyle w:val="a1"/>
          <w:rFonts w:ascii="Arial" w:hAnsi="Arial"/>
          <w:sz w:val="24"/>
          <w:szCs w:val="24"/>
          <w:lang w:val="en-US"/>
        </w:rPr>
        <w:t>www</w:t>
      </w:r>
      <w:r>
        <w:rPr>
          <w:rStyle w:val="a1"/>
          <w:rFonts w:ascii="Arial" w:hAnsi="Arial"/>
          <w:sz w:val="24"/>
          <w:szCs w:val="24"/>
        </w:rPr>
        <w:t>.</w:t>
      </w:r>
      <w:r>
        <w:rPr>
          <w:rStyle w:val="a1"/>
          <w:rFonts w:ascii="Arial" w:hAnsi="Arial"/>
          <w:sz w:val="24"/>
          <w:szCs w:val="24"/>
          <w:lang w:val="en-US"/>
        </w:rPr>
        <w:t>ice</w:t>
      </w:r>
      <w:r>
        <w:rPr>
          <w:rStyle w:val="a1"/>
          <w:rFonts w:ascii="Arial" w:hAnsi="Arial"/>
          <w:sz w:val="24"/>
          <w:szCs w:val="24"/>
        </w:rPr>
        <w:t>-</w:t>
      </w:r>
      <w:r>
        <w:rPr>
          <w:rStyle w:val="a1"/>
          <w:rFonts w:ascii="Arial" w:hAnsi="Arial"/>
          <w:sz w:val="24"/>
          <w:szCs w:val="24"/>
          <w:lang w:val="en-US"/>
        </w:rPr>
        <w:t>storm</w:t>
      </w:r>
      <w:r>
        <w:rPr>
          <w:rStyle w:val="a1"/>
          <w:rFonts w:ascii="Arial" w:hAnsi="Arial"/>
          <w:sz w:val="24"/>
          <w:szCs w:val="24"/>
        </w:rPr>
        <w:t>.</w:t>
      </w:r>
      <w:r>
        <w:rPr>
          <w:rStyle w:val="a1"/>
          <w:rFonts w:ascii="Arial" w:hAnsi="Arial"/>
          <w:sz w:val="24"/>
          <w:szCs w:val="24"/>
          <w:lang w:val="en-US"/>
        </w:rPr>
        <w:t>com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где размещена электронная форма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а также список участников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.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В заявке обязательно указываются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:</w:t>
      </w:r>
    </w:p>
    <w:p w:rsidR="0013372D" w:rsidRDefault="003449E4">
      <w:pPr>
        <w:pStyle w:val="a0"/>
        <w:numPr>
          <w:ilvl w:val="0"/>
          <w:numId w:val="20"/>
        </w:numPr>
        <w:spacing w:after="0" w:line="100" w:lineRule="atLeast"/>
        <w:rPr>
          <w:rFonts w:ascii="Arial" w:hAnsi="Arial"/>
          <w:color w:val="000001"/>
          <w:sz w:val="24"/>
          <w:szCs w:val="24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>ФИО</w:t>
      </w:r>
    </w:p>
    <w:p w:rsidR="0013372D" w:rsidRDefault="003449E4">
      <w:pPr>
        <w:pStyle w:val="a0"/>
        <w:numPr>
          <w:ilvl w:val="0"/>
          <w:numId w:val="20"/>
        </w:numPr>
        <w:spacing w:after="0" w:line="100" w:lineRule="atLeast"/>
        <w:rPr>
          <w:rFonts w:ascii="Arial" w:hAnsi="Arial"/>
          <w:color w:val="000001"/>
          <w:sz w:val="24"/>
          <w:szCs w:val="24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>возраст</w:t>
      </w:r>
    </w:p>
    <w:p w:rsidR="0013372D" w:rsidRDefault="003449E4">
      <w:pPr>
        <w:pStyle w:val="a0"/>
        <w:numPr>
          <w:ilvl w:val="0"/>
          <w:numId w:val="20"/>
        </w:numPr>
        <w:spacing w:after="0" w:line="100" w:lineRule="atLeast"/>
        <w:rPr>
          <w:rFonts w:ascii="Arial" w:hAnsi="Arial"/>
          <w:color w:val="000001"/>
          <w:sz w:val="24"/>
          <w:szCs w:val="24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>телефон для контактов</w:t>
      </w:r>
    </w:p>
    <w:p w:rsidR="0013372D" w:rsidRDefault="003449E4">
      <w:pPr>
        <w:pStyle w:val="a0"/>
        <w:numPr>
          <w:ilvl w:val="0"/>
          <w:numId w:val="20"/>
        </w:numPr>
        <w:spacing w:after="0" w:line="100" w:lineRule="atLeast"/>
        <w:rPr>
          <w:rFonts w:ascii="Arial" w:hAnsi="Arial"/>
          <w:color w:val="000001"/>
          <w:sz w:val="24"/>
          <w:szCs w:val="24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>e-</w:t>
      </w:r>
      <w:r>
        <w:rPr>
          <w:rStyle w:val="a1"/>
          <w:rFonts w:ascii="Arial" w:hAnsi="Arial"/>
          <w:color w:val="000001"/>
          <w:sz w:val="24"/>
          <w:szCs w:val="24"/>
          <w:u w:color="000001"/>
          <w:lang w:val="en-US"/>
        </w:rPr>
        <w:t>mail</w:t>
      </w:r>
    </w:p>
    <w:p w:rsidR="0013372D" w:rsidRDefault="003449E4">
      <w:pPr>
        <w:pStyle w:val="a0"/>
        <w:numPr>
          <w:ilvl w:val="0"/>
          <w:numId w:val="20"/>
        </w:numPr>
        <w:spacing w:after="0" w:line="100" w:lineRule="atLeast"/>
        <w:rPr>
          <w:rFonts w:ascii="Arial" w:hAnsi="Arial"/>
          <w:color w:val="000001"/>
          <w:sz w:val="24"/>
          <w:szCs w:val="24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>дисциплина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в которой вы готовы принять участие</w:t>
      </w:r>
    </w:p>
    <w:p w:rsidR="0013372D" w:rsidRDefault="0013372D">
      <w:pPr>
        <w:pStyle w:val="a0"/>
        <w:spacing w:after="0" w:line="100" w:lineRule="atLeast"/>
        <w:ind w:left="360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</w:p>
    <w:p w:rsidR="0013372D" w:rsidRDefault="003449E4">
      <w:pPr>
        <w:pStyle w:val="a0"/>
        <w:spacing w:after="0" w:line="100" w:lineRule="atLeast"/>
        <w:jc w:val="both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>После отправки заявки необходимо скачать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заполнить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подписать от руки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отсканировать и выслать организаторам более подробную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анкету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.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 </w:t>
      </w:r>
    </w:p>
    <w:p w:rsidR="0013372D" w:rsidRDefault="0013372D">
      <w:pPr>
        <w:pStyle w:val="a0"/>
        <w:spacing w:after="0" w:line="100" w:lineRule="atLeast"/>
        <w:jc w:val="both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</w:p>
    <w:p w:rsidR="0013372D" w:rsidRDefault="003449E4">
      <w:pPr>
        <w:pStyle w:val="a0"/>
        <w:spacing w:after="0" w:line="100" w:lineRule="atLeast"/>
        <w:jc w:val="both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Заявки и анкеты участников принимаются до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1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февраля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2022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 года включительно или до набора максимально возможного количества участников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(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определяется организаторами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).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Оргкомитет гонки рассматривает анкеты и принимает решение о Допуске к гонке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индивидуально по каждому участнику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.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Возможна дополнительная беседа и уточнение интересующей информации по каждому подавшему заявку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.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Слот считается занятым при соблюдении двух условий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: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а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)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участник утвержден для участия оргкомитетом и б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)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оплачено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50</w:t>
      </w:r>
      <w:r w:rsidRPr="007D7EA6"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%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стартов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ого взноса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.</w:t>
      </w:r>
    </w:p>
    <w:p w:rsidR="0013372D" w:rsidRDefault="003449E4">
      <w:pPr>
        <w:pStyle w:val="a0"/>
        <w:spacing w:after="0" w:line="100" w:lineRule="atLeast"/>
        <w:jc w:val="both"/>
        <w:rPr>
          <w:rStyle w:val="a1"/>
          <w:rFonts w:ascii="Arial" w:eastAsia="Arial" w:hAnsi="Arial" w:cs="Arial"/>
          <w:b/>
          <w:bCs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 Окончательный список  участников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допущенных к гонке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вывешивается на сайте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1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февраля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.</w:t>
      </w:r>
    </w:p>
    <w:p w:rsidR="0013372D" w:rsidRDefault="003449E4">
      <w:pPr>
        <w:pStyle w:val="a0"/>
        <w:spacing w:after="0" w:line="100" w:lineRule="atLeast"/>
        <w:jc w:val="both"/>
        <w:rPr>
          <w:rStyle w:val="a1"/>
          <w:rFonts w:ascii="Arial" w:eastAsia="Arial" w:hAnsi="Arial" w:cs="Arial"/>
          <w:b/>
          <w:bCs/>
          <w:sz w:val="24"/>
          <w:szCs w:val="24"/>
        </w:rPr>
      </w:pPr>
      <w:r>
        <w:rPr>
          <w:rStyle w:val="a1"/>
          <w:rFonts w:ascii="Arial" w:hAnsi="Arial"/>
          <w:b/>
          <w:bCs/>
          <w:color w:val="000001"/>
          <w:sz w:val="24"/>
          <w:szCs w:val="24"/>
          <w:u w:color="000001"/>
        </w:rPr>
        <w:t> </w:t>
      </w:r>
    </w:p>
    <w:p w:rsidR="0013372D" w:rsidRDefault="003449E4">
      <w:pPr>
        <w:pStyle w:val="ListParagraph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b/>
          <w:bCs/>
          <w:sz w:val="24"/>
          <w:szCs w:val="24"/>
        </w:rPr>
        <w:t xml:space="preserve">10. </w:t>
      </w:r>
      <w:r>
        <w:rPr>
          <w:rStyle w:val="a1"/>
          <w:rFonts w:ascii="Arial" w:hAnsi="Arial"/>
          <w:b/>
          <w:bCs/>
          <w:sz w:val="24"/>
          <w:szCs w:val="24"/>
        </w:rPr>
        <w:t>Стартовые взносы и финансирование</w:t>
      </w:r>
    </w:p>
    <w:p w:rsidR="0013372D" w:rsidRDefault="003449E4">
      <w:pPr>
        <w:pStyle w:val="a0"/>
        <w:spacing w:after="0" w:line="100" w:lineRule="atLeast"/>
        <w:jc w:val="both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lastRenderedPageBreak/>
        <w:t>Расходы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связанные с проведением соревнований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осуществляются за счёт стартовых взносов участников и спонсоров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.</w:t>
      </w:r>
    </w:p>
    <w:p w:rsidR="0013372D" w:rsidRDefault="0013372D">
      <w:pPr>
        <w:pStyle w:val="a0"/>
        <w:spacing w:after="0" w:line="100" w:lineRule="atLeast"/>
        <w:jc w:val="both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</w:p>
    <w:p w:rsidR="0013372D" w:rsidRDefault="003449E4">
      <w:pPr>
        <w:pStyle w:val="a0"/>
        <w:spacing w:after="0" w:line="100" w:lineRule="atLeast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Размер стартового взноса для участия в гонке </w:t>
      </w:r>
      <w:r w:rsidR="007D7EA6">
        <w:rPr>
          <w:rStyle w:val="a1"/>
          <w:rFonts w:ascii="Arial" w:hAnsi="Arial"/>
          <w:color w:val="000001"/>
          <w:sz w:val="24"/>
          <w:szCs w:val="24"/>
          <w:u w:color="000001"/>
        </w:rPr>
        <w:t>202</w:t>
      </w:r>
      <w:r w:rsidR="007D7EA6" w:rsidRPr="007D7EA6">
        <w:rPr>
          <w:rStyle w:val="a1"/>
          <w:rFonts w:ascii="Arial" w:hAnsi="Arial"/>
          <w:color w:val="000001"/>
          <w:sz w:val="24"/>
          <w:szCs w:val="24"/>
          <w:u w:color="000001"/>
        </w:rPr>
        <w:t>3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 года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:</w:t>
      </w:r>
    </w:p>
    <w:p w:rsidR="0013372D" w:rsidRDefault="007D7EA6">
      <w:pPr>
        <w:pStyle w:val="a0"/>
        <w:numPr>
          <w:ilvl w:val="0"/>
          <w:numId w:val="22"/>
        </w:numPr>
        <w:spacing w:after="0" w:line="100" w:lineRule="atLeast"/>
        <w:rPr>
          <w:rFonts w:ascii="Arial" w:hAnsi="Arial"/>
          <w:color w:val="000001"/>
          <w:sz w:val="24"/>
          <w:szCs w:val="24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>1</w:t>
      </w:r>
      <w:r w:rsidRPr="007D7EA6">
        <w:rPr>
          <w:rStyle w:val="a1"/>
          <w:rFonts w:ascii="Arial" w:hAnsi="Arial"/>
          <w:color w:val="000001"/>
          <w:sz w:val="24"/>
          <w:szCs w:val="24"/>
          <w:u w:color="000001"/>
        </w:rPr>
        <w:t>8</w:t>
      </w:r>
      <w:r w:rsidR="003449E4"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000 </w:t>
      </w:r>
      <w:r w:rsidR="003449E4">
        <w:rPr>
          <w:rStyle w:val="a1"/>
          <w:rFonts w:ascii="Arial" w:hAnsi="Arial"/>
          <w:color w:val="000001"/>
          <w:sz w:val="24"/>
          <w:szCs w:val="24"/>
          <w:u w:color="000001"/>
        </w:rPr>
        <w:t>руб</w:t>
      </w:r>
      <w:r w:rsidR="003449E4"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. </w:t>
      </w:r>
      <w:r w:rsidR="003449E4">
        <w:rPr>
          <w:rStyle w:val="a1"/>
          <w:rFonts w:ascii="Arial" w:hAnsi="Arial"/>
          <w:color w:val="000001"/>
          <w:sz w:val="24"/>
          <w:szCs w:val="24"/>
          <w:u w:color="000001"/>
        </w:rPr>
        <w:t>для призеров предыдущих гонок «Ледовый Шторм» или для обладателей шеврона члена клуба «Ледовый шторм»</w:t>
      </w:r>
    </w:p>
    <w:p w:rsidR="0013372D" w:rsidRDefault="007D7EA6">
      <w:pPr>
        <w:pStyle w:val="a0"/>
        <w:numPr>
          <w:ilvl w:val="0"/>
          <w:numId w:val="22"/>
        </w:numPr>
        <w:spacing w:after="0" w:line="100" w:lineRule="atLeast"/>
        <w:rPr>
          <w:rFonts w:ascii="Arial" w:hAnsi="Arial"/>
          <w:color w:val="000001"/>
          <w:sz w:val="24"/>
          <w:szCs w:val="24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>2</w:t>
      </w:r>
      <w:r w:rsidRPr="007D7EA6">
        <w:rPr>
          <w:rStyle w:val="a1"/>
          <w:rFonts w:ascii="Arial" w:hAnsi="Arial"/>
          <w:color w:val="000001"/>
          <w:sz w:val="24"/>
          <w:szCs w:val="24"/>
          <w:u w:color="000001"/>
        </w:rPr>
        <w:t>3</w:t>
      </w:r>
      <w:r w:rsidR="003449E4"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000 </w:t>
      </w:r>
      <w:r w:rsidR="003449E4">
        <w:rPr>
          <w:rStyle w:val="a1"/>
          <w:rFonts w:ascii="Arial" w:hAnsi="Arial"/>
          <w:color w:val="000001"/>
          <w:sz w:val="24"/>
          <w:szCs w:val="24"/>
          <w:u w:color="000001"/>
        </w:rPr>
        <w:t>руб</w:t>
      </w:r>
      <w:r w:rsidR="003449E4"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. </w:t>
      </w:r>
      <w:r w:rsidR="003449E4">
        <w:rPr>
          <w:rStyle w:val="a1"/>
          <w:rFonts w:ascii="Arial" w:hAnsi="Arial"/>
          <w:color w:val="000001"/>
          <w:sz w:val="24"/>
          <w:szCs w:val="24"/>
          <w:u w:color="000001"/>
        </w:rPr>
        <w:t>для участников предыдущих гонок</w:t>
      </w:r>
    </w:p>
    <w:p w:rsidR="0013372D" w:rsidRDefault="007D7EA6">
      <w:pPr>
        <w:pStyle w:val="a0"/>
        <w:numPr>
          <w:ilvl w:val="0"/>
          <w:numId w:val="22"/>
        </w:numPr>
        <w:spacing w:after="0" w:line="100" w:lineRule="atLeast"/>
        <w:rPr>
          <w:rFonts w:ascii="Arial" w:hAnsi="Arial"/>
          <w:color w:val="000001"/>
          <w:sz w:val="24"/>
          <w:szCs w:val="24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>2</w:t>
      </w:r>
      <w:r w:rsidRPr="007D7EA6">
        <w:rPr>
          <w:rStyle w:val="a1"/>
          <w:rFonts w:ascii="Arial" w:hAnsi="Arial"/>
          <w:color w:val="000001"/>
          <w:sz w:val="24"/>
          <w:szCs w:val="24"/>
          <w:u w:color="000001"/>
        </w:rPr>
        <w:t>8</w:t>
      </w:r>
      <w:r w:rsidR="003449E4"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000 </w:t>
      </w:r>
      <w:r w:rsidR="003449E4">
        <w:rPr>
          <w:rStyle w:val="a1"/>
          <w:rFonts w:ascii="Arial" w:hAnsi="Arial"/>
          <w:color w:val="000001"/>
          <w:sz w:val="24"/>
          <w:szCs w:val="24"/>
          <w:u w:color="000001"/>
        </w:rPr>
        <w:t>руб</w:t>
      </w:r>
      <w:r w:rsidR="003449E4"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. </w:t>
      </w:r>
      <w:r w:rsidR="003449E4">
        <w:rPr>
          <w:rStyle w:val="a1"/>
          <w:rFonts w:ascii="Arial" w:hAnsi="Arial"/>
          <w:color w:val="000001"/>
          <w:sz w:val="24"/>
          <w:szCs w:val="24"/>
          <w:u w:color="000001"/>
        </w:rPr>
        <w:t>для впервые участвующих в гонке</w:t>
      </w:r>
    </w:p>
    <w:p w:rsidR="0013372D" w:rsidRDefault="0013372D">
      <w:pPr>
        <w:pStyle w:val="a0"/>
        <w:spacing w:after="0" w:line="100" w:lineRule="atLeast"/>
        <w:jc w:val="both"/>
      </w:pPr>
    </w:p>
    <w:p w:rsidR="0013372D" w:rsidRDefault="003449E4">
      <w:pPr>
        <w:pStyle w:val="a0"/>
        <w:spacing w:after="0" w:line="100" w:lineRule="atLeast"/>
        <w:jc w:val="both"/>
        <w:rPr>
          <w:rStyle w:val="a1"/>
          <w:rFonts w:ascii="Times New Roman" w:eastAsia="Times New Roman" w:hAnsi="Times New Roman" w:cs="Times New Roman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Средства идут на затраты по проведению гонки – организованный завоз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участников и снаряжения к месту старта в п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.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Сахюрта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выезд в Иркутск после финиша из п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.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Листвянка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проживание во всех пунктах этапов гонки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сопровождение гонки по льду 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10-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ти местным судном на воздушной подушке и спецтранспортом МЧС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транспортное сопровожд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ение административно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-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хозяйственной группы по земле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работа врача и поваров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питание в местах размещения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призовая символика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. </w:t>
      </w:r>
    </w:p>
    <w:p w:rsidR="0013372D" w:rsidRDefault="0013372D">
      <w:pPr>
        <w:pStyle w:val="a0"/>
        <w:spacing w:after="0" w:line="100" w:lineRule="atLeast"/>
        <w:jc w:val="both"/>
        <w:rPr>
          <w:rStyle w:val="a1"/>
          <w:rFonts w:ascii="Times New Roman" w:eastAsia="Times New Roman" w:hAnsi="Times New Roman" w:cs="Times New Roman"/>
          <w:color w:val="000001"/>
          <w:sz w:val="24"/>
          <w:szCs w:val="24"/>
          <w:u w:color="000001"/>
        </w:rPr>
      </w:pPr>
    </w:p>
    <w:p w:rsidR="0013372D" w:rsidRDefault="003449E4">
      <w:pPr>
        <w:pStyle w:val="a0"/>
        <w:spacing w:after="0" w:line="100" w:lineRule="atLeast"/>
        <w:jc w:val="both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Стартовые взносы полностью оплачиваются до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1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февраля </w:t>
      </w:r>
      <w:r w:rsidR="007D7EA6">
        <w:rPr>
          <w:rStyle w:val="a1"/>
          <w:rFonts w:ascii="Arial" w:hAnsi="Arial"/>
          <w:color w:val="000001"/>
          <w:sz w:val="24"/>
          <w:szCs w:val="24"/>
          <w:u w:color="000001"/>
        </w:rPr>
        <w:t>202</w:t>
      </w:r>
      <w:r w:rsidR="007D7EA6" w:rsidRPr="007D7EA6">
        <w:rPr>
          <w:rStyle w:val="a1"/>
          <w:rFonts w:ascii="Arial" w:hAnsi="Arial"/>
          <w:color w:val="000001"/>
          <w:sz w:val="24"/>
          <w:szCs w:val="24"/>
          <w:u w:color="000001"/>
        </w:rPr>
        <w:t>3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 года включительно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.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В исключительных случаях — на предстартовом брифинге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.</w:t>
      </w:r>
    </w:p>
    <w:p w:rsidR="0013372D" w:rsidRDefault="003449E4">
      <w:pPr>
        <w:pStyle w:val="a0"/>
        <w:spacing w:after="0" w:line="100" w:lineRule="atLeast"/>
        <w:jc w:val="both"/>
        <w:rPr>
          <w:rStyle w:val="a1"/>
          <w:rFonts w:ascii="Arial" w:eastAsia="Arial" w:hAnsi="Arial" w:cs="Arial"/>
          <w:b/>
          <w:bCs/>
          <w:sz w:val="24"/>
          <w:szCs w:val="24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> </w:t>
      </w:r>
    </w:p>
    <w:p w:rsidR="0013372D" w:rsidRDefault="003449E4">
      <w:pPr>
        <w:pStyle w:val="ListParagraph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b/>
          <w:bCs/>
          <w:sz w:val="24"/>
          <w:szCs w:val="24"/>
        </w:rPr>
        <w:t xml:space="preserve">11. </w:t>
      </w:r>
      <w:r>
        <w:rPr>
          <w:rStyle w:val="a1"/>
          <w:rFonts w:ascii="Arial" w:hAnsi="Arial"/>
          <w:b/>
          <w:bCs/>
          <w:sz w:val="24"/>
          <w:szCs w:val="24"/>
        </w:rPr>
        <w:t>Награждение</w:t>
      </w:r>
    </w:p>
    <w:p w:rsidR="0013372D" w:rsidRDefault="003449E4">
      <w:pPr>
        <w:pStyle w:val="a0"/>
        <w:spacing w:after="0" w:line="100" w:lineRule="atLeast"/>
        <w:jc w:val="both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>Спортсмены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занявшие призовые места в основной Гонке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награждаются медалями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дипломами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кубками и ценными призами из призового фонда и призов спонсоров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. </w:t>
      </w:r>
    </w:p>
    <w:p w:rsidR="0013372D" w:rsidRDefault="0013372D">
      <w:pPr>
        <w:pStyle w:val="a0"/>
        <w:spacing w:after="0" w:line="100" w:lineRule="atLeast"/>
        <w:jc w:val="both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</w:p>
    <w:p w:rsidR="0013372D" w:rsidRDefault="003449E4">
      <w:pPr>
        <w:pStyle w:val="a0"/>
        <w:spacing w:after="0" w:line="100" w:lineRule="atLeast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>Лучший конькобежец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/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лыжник          Лучший велосипедист    </w:t>
      </w:r>
    </w:p>
    <w:p w:rsidR="0013372D" w:rsidRDefault="003449E4">
      <w:pPr>
        <w:pStyle w:val="a0"/>
        <w:spacing w:after="0" w:line="100" w:lineRule="atLeast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>      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1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место                                             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1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место</w:t>
      </w:r>
    </w:p>
    <w:p w:rsidR="0013372D" w:rsidRDefault="003449E4">
      <w:pPr>
        <w:pStyle w:val="a0"/>
        <w:spacing w:after="0" w:line="100" w:lineRule="atLeast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>       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2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место                                            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2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место</w:t>
      </w:r>
    </w:p>
    <w:p w:rsidR="0013372D" w:rsidRDefault="003449E4">
      <w:pPr>
        <w:pStyle w:val="a0"/>
        <w:spacing w:after="0" w:line="100" w:lineRule="atLeast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      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3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место                                            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3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место</w:t>
      </w:r>
    </w:p>
    <w:p w:rsidR="0013372D" w:rsidRDefault="003449E4">
      <w:pPr>
        <w:pStyle w:val="a0"/>
        <w:spacing w:after="0" w:line="100" w:lineRule="atLeast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>     </w:t>
      </w:r>
    </w:p>
    <w:p w:rsidR="0013372D" w:rsidRDefault="003449E4">
      <w:pPr>
        <w:pStyle w:val="a0"/>
        <w:spacing w:after="0" w:line="100" w:lineRule="atLeast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>Дополнительно учрежден приз «Абсолютный Победитель Гонки»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 </w:t>
      </w:r>
    </w:p>
    <w:p w:rsidR="0013372D" w:rsidRDefault="003449E4">
      <w:pPr>
        <w:pStyle w:val="a0"/>
        <w:spacing w:after="0" w:line="100" w:lineRule="atLeast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Все участники  награждаются медалью участника гонки «Ледовый Шторм </w:t>
      </w:r>
      <w:r w:rsidR="007D7EA6">
        <w:rPr>
          <w:rStyle w:val="a1"/>
          <w:rFonts w:ascii="Arial" w:hAnsi="Arial"/>
          <w:color w:val="000001"/>
          <w:sz w:val="24"/>
          <w:szCs w:val="24"/>
          <w:u w:color="000001"/>
        </w:rPr>
        <w:t>202</w:t>
      </w:r>
      <w:r w:rsidR="007D7EA6" w:rsidRPr="007D7EA6">
        <w:rPr>
          <w:rStyle w:val="a1"/>
          <w:rFonts w:ascii="Arial" w:hAnsi="Arial"/>
          <w:color w:val="000001"/>
          <w:sz w:val="24"/>
          <w:szCs w:val="24"/>
          <w:u w:color="000001"/>
        </w:rPr>
        <w:t>3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»</w:t>
      </w:r>
    </w:p>
    <w:p w:rsidR="0013372D" w:rsidRDefault="003449E4">
      <w:pPr>
        <w:pStyle w:val="a0"/>
        <w:spacing w:after="0" w:line="100" w:lineRule="atLeast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>Отдых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обед и подведение итогов гонки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,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>а также</w:t>
      </w:r>
    </w:p>
    <w:p w:rsidR="0013372D" w:rsidRDefault="003449E4">
      <w:pPr>
        <w:pStyle w:val="a0"/>
        <w:spacing w:after="0" w:line="100" w:lineRule="atLeast"/>
        <w:rPr>
          <w:rStyle w:val="a1"/>
          <w:rFonts w:ascii="Arial" w:eastAsia="Arial" w:hAnsi="Arial" w:cs="Arial"/>
          <w:color w:val="000001"/>
          <w:sz w:val="24"/>
          <w:szCs w:val="24"/>
          <w:u w:color="000001"/>
        </w:rPr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>награждение победителей  производятся в помещении турбазы «Обитаемый остров»  в пос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.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Листвянка с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15.30 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– </w:t>
      </w:r>
      <w:r w:rsidR="007D7EA6">
        <w:rPr>
          <w:rStyle w:val="a1"/>
          <w:rFonts w:ascii="Arial" w:hAnsi="Arial"/>
          <w:color w:val="000001"/>
          <w:sz w:val="24"/>
          <w:szCs w:val="24"/>
          <w:u w:color="000001"/>
        </w:rPr>
        <w:t>16.00 1</w:t>
      </w:r>
      <w:r w:rsidR="007D7EA6">
        <w:rPr>
          <w:rStyle w:val="a1"/>
          <w:rFonts w:ascii="Arial" w:hAnsi="Arial"/>
          <w:color w:val="000001"/>
          <w:sz w:val="24"/>
          <w:szCs w:val="24"/>
          <w:u w:color="000001"/>
          <w:lang w:val="en-US"/>
        </w:rPr>
        <w:t>9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 февраля </w:t>
      </w:r>
      <w:r w:rsidR="007D7EA6">
        <w:rPr>
          <w:rStyle w:val="a1"/>
          <w:rFonts w:ascii="Arial" w:hAnsi="Arial"/>
          <w:color w:val="000001"/>
          <w:sz w:val="24"/>
          <w:szCs w:val="24"/>
          <w:u w:color="000001"/>
        </w:rPr>
        <w:t>202</w:t>
      </w:r>
      <w:r w:rsidR="007D7EA6">
        <w:rPr>
          <w:rStyle w:val="a1"/>
          <w:rFonts w:ascii="Arial" w:hAnsi="Arial"/>
          <w:color w:val="000001"/>
          <w:sz w:val="24"/>
          <w:szCs w:val="24"/>
          <w:u w:color="000001"/>
          <w:lang w:val="en-US"/>
        </w:rPr>
        <w:t>3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 г</w:t>
      </w: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. </w:t>
      </w:r>
    </w:p>
    <w:p w:rsidR="0013372D" w:rsidRDefault="003449E4">
      <w:pPr>
        <w:pStyle w:val="a0"/>
        <w:spacing w:after="0" w:line="100" w:lineRule="atLeast"/>
      </w:pPr>
      <w:r>
        <w:rPr>
          <w:rStyle w:val="a1"/>
          <w:rFonts w:ascii="Arial" w:hAnsi="Arial"/>
          <w:color w:val="000001"/>
          <w:sz w:val="24"/>
          <w:szCs w:val="24"/>
          <w:u w:color="000001"/>
        </w:rPr>
        <w:t xml:space="preserve"> </w:t>
      </w:r>
      <w:bookmarkStart w:id="0" w:name="_GoBack"/>
      <w:bookmarkEnd w:id="0"/>
    </w:p>
    <w:sectPr w:rsidR="0013372D">
      <w:headerReference w:type="default" r:id="rId9"/>
      <w:footerReference w:type="default" r:id="rId10"/>
      <w:pgSz w:w="11900" w:h="16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9E4" w:rsidRDefault="003449E4">
      <w:r>
        <w:separator/>
      </w:r>
    </w:p>
  </w:endnote>
  <w:endnote w:type="continuationSeparator" w:id="0">
    <w:p w:rsidR="003449E4" w:rsidRDefault="0034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ahoma Bold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72D" w:rsidRDefault="0013372D">
    <w:pPr>
      <w:pStyle w:val="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9E4" w:rsidRDefault="003449E4">
      <w:r>
        <w:separator/>
      </w:r>
    </w:p>
  </w:footnote>
  <w:footnote w:type="continuationSeparator" w:id="0">
    <w:p w:rsidR="003449E4" w:rsidRDefault="00344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372D" w:rsidRDefault="0013372D">
    <w:pPr>
      <w:pStyle w:val="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883"/>
    <w:multiLevelType w:val="hybridMultilevel"/>
    <w:tmpl w:val="61CEAE52"/>
    <w:styleLink w:val="6"/>
    <w:lvl w:ilvl="0" w:tplc="09041C1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AC61BA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80FDDE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6685FF4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70307C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7D09A92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AEE152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7B696AA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CDACA1C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51B035F"/>
    <w:multiLevelType w:val="hybridMultilevel"/>
    <w:tmpl w:val="20360C52"/>
    <w:styleLink w:val="7"/>
    <w:lvl w:ilvl="0" w:tplc="E71EFE6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68E606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6F822E6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8425F0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B482C2C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2881E4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F65D56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88E01B8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3CAF772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B863295"/>
    <w:multiLevelType w:val="multilevel"/>
    <w:tmpl w:val="A622CEC6"/>
    <w:numStyleLink w:val="2"/>
  </w:abstractNum>
  <w:abstractNum w:abstractNumId="3">
    <w:nsid w:val="188E2E6A"/>
    <w:multiLevelType w:val="multilevel"/>
    <w:tmpl w:val="A622CEC6"/>
    <w:styleLink w:val="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1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1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2136" w:hanging="289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1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844" w:hanging="324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1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552" w:hanging="312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1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4260" w:hanging="253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1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968" w:hanging="288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1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676" w:hanging="276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1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6384" w:hanging="217"/>
      </w:pPr>
      <w:rPr>
        <w:rFonts w:ascii="Arial" w:eastAsia="Arial" w:hAnsi="Arial" w:cs="Arial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1F0703E6"/>
    <w:multiLevelType w:val="hybridMultilevel"/>
    <w:tmpl w:val="6E368770"/>
    <w:styleLink w:val="9"/>
    <w:lvl w:ilvl="0" w:tplc="5A500B7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DC0D4B6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C2517A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1245F8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DE727A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5489004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5EED77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8362A4A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0AED78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24980417"/>
    <w:multiLevelType w:val="hybridMultilevel"/>
    <w:tmpl w:val="20360C52"/>
    <w:numStyleLink w:val="7"/>
  </w:abstractNum>
  <w:abstractNum w:abstractNumId="6">
    <w:nsid w:val="3734795E"/>
    <w:multiLevelType w:val="hybridMultilevel"/>
    <w:tmpl w:val="1D28D74A"/>
    <w:numStyleLink w:val="8"/>
  </w:abstractNum>
  <w:abstractNum w:abstractNumId="7">
    <w:nsid w:val="37EB5E8F"/>
    <w:multiLevelType w:val="multilevel"/>
    <w:tmpl w:val="9738C786"/>
    <w:numStyleLink w:val="4"/>
  </w:abstractNum>
  <w:abstractNum w:abstractNumId="8">
    <w:nsid w:val="44FA6E2A"/>
    <w:multiLevelType w:val="hybridMultilevel"/>
    <w:tmpl w:val="1D28D74A"/>
    <w:styleLink w:val="8"/>
    <w:lvl w:ilvl="0" w:tplc="B10806A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1"/>
        <w:spacing w:val="0"/>
        <w:w w:val="100"/>
        <w:kern w:val="0"/>
        <w:position w:val="0"/>
        <w:highlight w:val="none"/>
        <w:vertAlign w:val="baseline"/>
      </w:rPr>
    </w:lvl>
    <w:lvl w:ilvl="1" w:tplc="DA5A469A">
      <w:start w:val="1"/>
      <w:numFmt w:val="bullet"/>
      <w:lvlText w:val="◦"/>
      <w:lvlJc w:val="left"/>
      <w:pPr>
        <w:tabs>
          <w:tab w:val="left" w:pos="720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1"/>
        <w:spacing w:val="0"/>
        <w:w w:val="100"/>
        <w:kern w:val="0"/>
        <w:position w:val="0"/>
        <w:highlight w:val="none"/>
        <w:vertAlign w:val="baseline"/>
      </w:rPr>
    </w:lvl>
    <w:lvl w:ilvl="2" w:tplc="D8942778">
      <w:start w:val="1"/>
      <w:numFmt w:val="bullet"/>
      <w:lvlText w:val="▪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1"/>
        <w:spacing w:val="0"/>
        <w:w w:val="100"/>
        <w:kern w:val="0"/>
        <w:position w:val="0"/>
        <w:highlight w:val="none"/>
        <w:vertAlign w:val="baseline"/>
      </w:rPr>
    </w:lvl>
    <w:lvl w:ilvl="3" w:tplc="9F40F2E4">
      <w:start w:val="1"/>
      <w:numFmt w:val="bullet"/>
      <w:lvlText w:val="·"/>
      <w:lvlJc w:val="left"/>
      <w:pPr>
        <w:tabs>
          <w:tab w:val="left" w:pos="720"/>
        </w:tabs>
        <w:ind w:left="18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1"/>
        <w:spacing w:val="0"/>
        <w:w w:val="100"/>
        <w:kern w:val="0"/>
        <w:position w:val="0"/>
        <w:highlight w:val="none"/>
        <w:vertAlign w:val="baseline"/>
      </w:rPr>
    </w:lvl>
    <w:lvl w:ilvl="4" w:tplc="A28AFAB0">
      <w:start w:val="1"/>
      <w:numFmt w:val="bullet"/>
      <w:lvlText w:val="◦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1"/>
        <w:spacing w:val="0"/>
        <w:w w:val="100"/>
        <w:kern w:val="0"/>
        <w:position w:val="0"/>
        <w:highlight w:val="none"/>
        <w:vertAlign w:val="baseline"/>
      </w:rPr>
    </w:lvl>
    <w:lvl w:ilvl="5" w:tplc="C374E680">
      <w:start w:val="1"/>
      <w:numFmt w:val="bullet"/>
      <w:lvlText w:val="▪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1"/>
        <w:spacing w:val="0"/>
        <w:w w:val="100"/>
        <w:kern w:val="0"/>
        <w:position w:val="0"/>
        <w:highlight w:val="none"/>
        <w:vertAlign w:val="baseline"/>
      </w:rPr>
    </w:lvl>
    <w:lvl w:ilvl="6" w:tplc="60984294">
      <w:start w:val="1"/>
      <w:numFmt w:val="bullet"/>
      <w:lvlText w:val="·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1"/>
        <w:spacing w:val="0"/>
        <w:w w:val="100"/>
        <w:kern w:val="0"/>
        <w:position w:val="0"/>
        <w:highlight w:val="none"/>
        <w:vertAlign w:val="baseline"/>
      </w:rPr>
    </w:lvl>
    <w:lvl w:ilvl="7" w:tplc="B7D026A2">
      <w:start w:val="1"/>
      <w:numFmt w:val="bullet"/>
      <w:lvlText w:val="◦"/>
      <w:lvlJc w:val="left"/>
      <w:pPr>
        <w:tabs>
          <w:tab w:val="left" w:pos="720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1"/>
        <w:spacing w:val="0"/>
        <w:w w:val="100"/>
        <w:kern w:val="0"/>
        <w:position w:val="0"/>
        <w:highlight w:val="none"/>
        <w:vertAlign w:val="baseline"/>
      </w:rPr>
    </w:lvl>
    <w:lvl w:ilvl="8" w:tplc="59826AF4">
      <w:start w:val="1"/>
      <w:numFmt w:val="bullet"/>
      <w:lvlText w:val="▪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1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49644B2F"/>
    <w:multiLevelType w:val="multilevel"/>
    <w:tmpl w:val="59625CA4"/>
    <w:numStyleLink w:val="3"/>
  </w:abstractNum>
  <w:abstractNum w:abstractNumId="10">
    <w:nsid w:val="4EE033A6"/>
    <w:multiLevelType w:val="multilevel"/>
    <w:tmpl w:val="0E147E66"/>
    <w:styleLink w:val="5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2136" w:hanging="28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844" w:hanging="32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552" w:hanging="31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4260" w:hanging="25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968" w:hanging="28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676" w:hanging="27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6384" w:hanging="21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nsid w:val="500638E1"/>
    <w:multiLevelType w:val="multilevel"/>
    <w:tmpl w:val="0E147E66"/>
    <w:numStyleLink w:val="5"/>
  </w:abstractNum>
  <w:abstractNum w:abstractNumId="12">
    <w:nsid w:val="52177995"/>
    <w:multiLevelType w:val="multilevel"/>
    <w:tmpl w:val="59625CA4"/>
    <w:styleLink w:val="3"/>
    <w:lvl w:ilvl="0">
      <w:start w:val="1"/>
      <w:numFmt w:val="decimal"/>
      <w:lvlText w:val="%1."/>
      <w:lvlJc w:val="left"/>
      <w:pPr>
        <w:tabs>
          <w:tab w:val="num" w:pos="679"/>
        </w:tabs>
        <w:ind w:left="69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8"/>
        </w:tabs>
        <w:ind w:left="1400" w:hanging="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2114" w:hanging="2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818" w:hanging="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527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4241" w:hanging="22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945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654" w:hanging="2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6368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vertAlign w:val="baseline"/>
      </w:rPr>
    </w:lvl>
  </w:abstractNum>
  <w:abstractNum w:abstractNumId="13">
    <w:nsid w:val="52345F29"/>
    <w:multiLevelType w:val="hybridMultilevel"/>
    <w:tmpl w:val="6E368770"/>
    <w:numStyleLink w:val="9"/>
  </w:abstractNum>
  <w:abstractNum w:abstractNumId="14">
    <w:nsid w:val="69F365C9"/>
    <w:multiLevelType w:val="hybridMultilevel"/>
    <w:tmpl w:val="61CEAE52"/>
    <w:numStyleLink w:val="6"/>
  </w:abstractNum>
  <w:abstractNum w:abstractNumId="15">
    <w:nsid w:val="6CD572BF"/>
    <w:multiLevelType w:val="multilevel"/>
    <w:tmpl w:val="9738C786"/>
    <w:styleLink w:val="4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2.%3."/>
      <w:lvlJc w:val="left"/>
      <w:pPr>
        <w:ind w:left="2136" w:hanging="28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2844" w:hanging="32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2.%3.%4.%5."/>
      <w:lvlJc w:val="left"/>
      <w:pPr>
        <w:ind w:left="3552" w:hanging="31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2.%3.%4.%5.%6."/>
      <w:lvlJc w:val="left"/>
      <w:pPr>
        <w:ind w:left="4260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968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2.%3.%4.%5.%6.%7.%8."/>
      <w:lvlJc w:val="left"/>
      <w:pPr>
        <w:ind w:left="5676" w:hanging="2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2.%3.%4.%5.%6.%7.%8.%9."/>
      <w:lvlJc w:val="left"/>
      <w:pPr>
        <w:ind w:left="6384" w:hanging="21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2.%3."/>
        <w:lvlJc w:val="left"/>
        <w:pPr>
          <w:ind w:left="2136" w:hanging="309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2844" w:hanging="32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2.%3.%4.%5."/>
        <w:lvlJc w:val="left"/>
        <w:pPr>
          <w:ind w:left="3552" w:hanging="312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2.%3.%4.%5.%6."/>
        <w:lvlJc w:val="left"/>
        <w:pPr>
          <w:ind w:left="4260" w:hanging="273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4968" w:hanging="288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2.%3.%4.%5.%6.%7.%8."/>
        <w:lvlJc w:val="left"/>
        <w:pPr>
          <w:ind w:left="5676" w:hanging="27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1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2.%3.%4.%5.%6.%7.%8.%9."/>
        <w:lvlJc w:val="left"/>
        <w:pPr>
          <w:ind w:left="6384" w:hanging="237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1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2"/>
  </w:num>
  <w:num w:numId="5">
    <w:abstractNumId w:val="9"/>
  </w:num>
  <w:num w:numId="6">
    <w:abstractNumId w:val="15"/>
  </w:num>
  <w:num w:numId="7">
    <w:abstractNumId w:val="7"/>
  </w:num>
  <w:num w:numId="8">
    <w:abstractNumId w:val="7"/>
    <w:lvlOverride w:ilvl="0">
      <w:startOverride w:val="4"/>
    </w:lvlOverride>
  </w:num>
  <w:num w:numId="9">
    <w:abstractNumId w:val="10"/>
  </w:num>
  <w:num w:numId="10">
    <w:abstractNumId w:val="11"/>
  </w:num>
  <w:num w:numId="11">
    <w:abstractNumId w:val="11"/>
    <w:lvlOverride w:ilvl="0">
      <w:startOverride w:val="6"/>
    </w:lvlOverride>
  </w:num>
  <w:num w:numId="12">
    <w:abstractNumId w:val="0"/>
  </w:num>
  <w:num w:numId="13">
    <w:abstractNumId w:val="14"/>
  </w:num>
  <w:num w:numId="14">
    <w:abstractNumId w:val="14"/>
    <w:lvlOverride w:ilvl="0">
      <w:lvl w:ilvl="0" w:tplc="8B70E5D6">
        <w:start w:val="1"/>
        <w:numFmt w:val="bullet"/>
        <w:lvlText w:val="·"/>
        <w:lvlJc w:val="left"/>
        <w:pPr>
          <w:ind w:left="780" w:hanging="4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 w:tplc="F3408B88">
        <w:start w:val="1"/>
        <w:numFmt w:val="bullet"/>
        <w:lvlText w:val="◦"/>
        <w:lvlJc w:val="left"/>
        <w:pPr>
          <w:tabs>
            <w:tab w:val="left" w:pos="720"/>
          </w:tabs>
          <w:ind w:left="114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 w:tplc="6FB6F93E">
        <w:start w:val="1"/>
        <w:numFmt w:val="bullet"/>
        <w:lvlText w:val="▪"/>
        <w:lvlJc w:val="left"/>
        <w:pPr>
          <w:tabs>
            <w:tab w:val="left" w:pos="720"/>
          </w:tabs>
          <w:ind w:left="150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 w:tplc="7C1A5456">
        <w:start w:val="1"/>
        <w:numFmt w:val="bullet"/>
        <w:lvlText w:val="·"/>
        <w:lvlJc w:val="left"/>
        <w:pPr>
          <w:tabs>
            <w:tab w:val="left" w:pos="720"/>
          </w:tabs>
          <w:ind w:left="1860" w:hanging="4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 w:tplc="00EE2C9E">
        <w:start w:val="1"/>
        <w:numFmt w:val="bullet"/>
        <w:lvlText w:val="◦"/>
        <w:lvlJc w:val="left"/>
        <w:pPr>
          <w:tabs>
            <w:tab w:val="left" w:pos="720"/>
          </w:tabs>
          <w:ind w:left="222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 w:tplc="2D56AF84">
        <w:start w:val="1"/>
        <w:numFmt w:val="bullet"/>
        <w:lvlText w:val="▪"/>
        <w:lvlJc w:val="left"/>
        <w:pPr>
          <w:tabs>
            <w:tab w:val="left" w:pos="720"/>
          </w:tabs>
          <w:ind w:left="258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 w:tplc="F5F4303E">
        <w:start w:val="1"/>
        <w:numFmt w:val="bullet"/>
        <w:lvlText w:val="·"/>
        <w:lvlJc w:val="left"/>
        <w:pPr>
          <w:tabs>
            <w:tab w:val="left" w:pos="720"/>
          </w:tabs>
          <w:ind w:left="2940" w:hanging="4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 w:tplc="3B08F6BE">
        <w:start w:val="1"/>
        <w:numFmt w:val="bullet"/>
        <w:lvlText w:val="◦"/>
        <w:lvlJc w:val="left"/>
        <w:pPr>
          <w:tabs>
            <w:tab w:val="left" w:pos="720"/>
          </w:tabs>
          <w:ind w:left="330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 w:tplc="5D10A7F6">
        <w:start w:val="1"/>
        <w:numFmt w:val="bullet"/>
        <w:lvlText w:val="▪"/>
        <w:lvlJc w:val="left"/>
        <w:pPr>
          <w:tabs>
            <w:tab w:val="left" w:pos="720"/>
          </w:tabs>
          <w:ind w:left="3660" w:hanging="42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15">
    <w:abstractNumId w:val="11"/>
    <w:lvlOverride w:ilvl="0">
      <w:startOverride w:val="7"/>
    </w:lvlOverride>
  </w:num>
  <w:num w:numId="16">
    <w:abstractNumId w:val="1"/>
  </w:num>
  <w:num w:numId="17">
    <w:abstractNumId w:val="5"/>
  </w:num>
  <w:num w:numId="18">
    <w:abstractNumId w:val="5"/>
    <w:lvlOverride w:ilvl="0">
      <w:lvl w:ilvl="0" w:tplc="10D63CBA">
        <w:start w:val="1"/>
        <w:numFmt w:val="bullet"/>
        <w:lvlText w:val="·"/>
        <w:lvlJc w:val="left"/>
        <w:pPr>
          <w:tabs>
            <w:tab w:val="left" w:pos="720"/>
          </w:tabs>
          <w:ind w:left="69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1">
      <w:lvl w:ilvl="1" w:tplc="392A9402">
        <w:start w:val="1"/>
        <w:numFmt w:val="bullet"/>
        <w:lvlText w:val="◦"/>
        <w:lvlJc w:val="left"/>
        <w:pPr>
          <w:tabs>
            <w:tab w:val="left" w:pos="720"/>
          </w:tabs>
          <w:ind w:left="105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2">
      <w:lvl w:ilvl="2" w:tplc="7D440052">
        <w:start w:val="1"/>
        <w:numFmt w:val="bullet"/>
        <w:lvlText w:val="▪"/>
        <w:lvlJc w:val="left"/>
        <w:pPr>
          <w:tabs>
            <w:tab w:val="left" w:pos="720"/>
          </w:tabs>
          <w:ind w:left="141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3">
      <w:lvl w:ilvl="3" w:tplc="8C3EC854">
        <w:start w:val="1"/>
        <w:numFmt w:val="bullet"/>
        <w:lvlText w:val="·"/>
        <w:lvlJc w:val="left"/>
        <w:pPr>
          <w:tabs>
            <w:tab w:val="left" w:pos="720"/>
          </w:tabs>
          <w:ind w:left="177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4">
      <w:lvl w:ilvl="4" w:tplc="E8F0FA12">
        <w:start w:val="1"/>
        <w:numFmt w:val="bullet"/>
        <w:lvlText w:val="◦"/>
        <w:lvlJc w:val="left"/>
        <w:pPr>
          <w:tabs>
            <w:tab w:val="left" w:pos="720"/>
          </w:tabs>
          <w:ind w:left="21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5">
      <w:lvl w:ilvl="5" w:tplc="135E6156">
        <w:start w:val="1"/>
        <w:numFmt w:val="bullet"/>
        <w:lvlText w:val="▪"/>
        <w:lvlJc w:val="left"/>
        <w:pPr>
          <w:tabs>
            <w:tab w:val="left" w:pos="720"/>
          </w:tabs>
          <w:ind w:left="249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6">
      <w:lvl w:ilvl="6" w:tplc="9F089222">
        <w:start w:val="1"/>
        <w:numFmt w:val="bullet"/>
        <w:lvlText w:val="·"/>
        <w:lvlJc w:val="left"/>
        <w:pPr>
          <w:tabs>
            <w:tab w:val="left" w:pos="720"/>
          </w:tabs>
          <w:ind w:left="285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7">
      <w:lvl w:ilvl="7" w:tplc="BAA6F0C0">
        <w:start w:val="1"/>
        <w:numFmt w:val="bullet"/>
        <w:lvlText w:val="◦"/>
        <w:lvlJc w:val="left"/>
        <w:pPr>
          <w:tabs>
            <w:tab w:val="left" w:pos="720"/>
          </w:tabs>
          <w:ind w:left="321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  <w:lvlOverride w:ilvl="8">
      <w:lvl w:ilvl="8" w:tplc="91840026">
        <w:start w:val="1"/>
        <w:numFmt w:val="bullet"/>
        <w:lvlText w:val="▪"/>
        <w:lvlJc w:val="left"/>
        <w:pPr>
          <w:tabs>
            <w:tab w:val="left" w:pos="720"/>
          </w:tabs>
          <w:ind w:left="357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2"/>
          <w:szCs w:val="22"/>
          <w:highlight w:val="none"/>
          <w:vertAlign w:val="baseline"/>
        </w:rPr>
      </w:lvl>
    </w:lvlOverride>
  </w:num>
  <w:num w:numId="19">
    <w:abstractNumId w:val="8"/>
  </w:num>
  <w:num w:numId="20">
    <w:abstractNumId w:val="6"/>
  </w:num>
  <w:num w:numId="21">
    <w:abstractNumId w:val="4"/>
  </w:num>
  <w:num w:numId="22">
    <w:abstractNumId w:val="13"/>
  </w:num>
  <w:num w:numId="23">
    <w:abstractNumId w:val="13"/>
    <w:lvlOverride w:ilvl="0">
      <w:lvl w:ilvl="0" w:tplc="E88A83C2">
        <w:start w:val="1"/>
        <w:numFmt w:val="bullet"/>
        <w:lvlText w:val="·"/>
        <w:lvlJc w:val="left"/>
        <w:pPr>
          <w:tabs>
            <w:tab w:val="left" w:pos="720"/>
          </w:tabs>
          <w:ind w:left="69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4F6EA03E">
        <w:start w:val="1"/>
        <w:numFmt w:val="bullet"/>
        <w:lvlText w:val="◦"/>
        <w:lvlJc w:val="left"/>
        <w:pPr>
          <w:tabs>
            <w:tab w:val="left" w:pos="720"/>
          </w:tabs>
          <w:ind w:left="105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D6D40DCE">
        <w:start w:val="1"/>
        <w:numFmt w:val="bullet"/>
        <w:lvlText w:val="▪"/>
        <w:lvlJc w:val="left"/>
        <w:pPr>
          <w:tabs>
            <w:tab w:val="left" w:pos="720"/>
          </w:tabs>
          <w:ind w:left="141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1AD26ABC">
        <w:start w:val="1"/>
        <w:numFmt w:val="bullet"/>
        <w:lvlText w:val="·"/>
        <w:lvlJc w:val="left"/>
        <w:pPr>
          <w:tabs>
            <w:tab w:val="left" w:pos="720"/>
          </w:tabs>
          <w:ind w:left="177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04A81F4C">
        <w:start w:val="1"/>
        <w:numFmt w:val="bullet"/>
        <w:lvlText w:val="◦"/>
        <w:lvlJc w:val="left"/>
        <w:pPr>
          <w:tabs>
            <w:tab w:val="left" w:pos="720"/>
          </w:tabs>
          <w:ind w:left="213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3176037C">
        <w:start w:val="1"/>
        <w:numFmt w:val="bullet"/>
        <w:lvlText w:val="▪"/>
        <w:lvlJc w:val="left"/>
        <w:pPr>
          <w:tabs>
            <w:tab w:val="left" w:pos="720"/>
          </w:tabs>
          <w:ind w:left="249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1D5A8832">
        <w:start w:val="1"/>
        <w:numFmt w:val="bullet"/>
        <w:lvlText w:val="·"/>
        <w:lvlJc w:val="left"/>
        <w:pPr>
          <w:tabs>
            <w:tab w:val="left" w:pos="720"/>
          </w:tabs>
          <w:ind w:left="2850" w:hanging="33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502E5336">
        <w:start w:val="1"/>
        <w:numFmt w:val="bullet"/>
        <w:lvlText w:val="◦"/>
        <w:lvlJc w:val="left"/>
        <w:pPr>
          <w:tabs>
            <w:tab w:val="left" w:pos="720"/>
          </w:tabs>
          <w:ind w:left="321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D1EE5548">
        <w:start w:val="1"/>
        <w:numFmt w:val="bullet"/>
        <w:lvlText w:val="▪"/>
        <w:lvlJc w:val="left"/>
        <w:pPr>
          <w:tabs>
            <w:tab w:val="left" w:pos="720"/>
          </w:tabs>
          <w:ind w:left="3570" w:hanging="33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3372D"/>
    <w:rsid w:val="0013372D"/>
    <w:rsid w:val="003449E4"/>
    <w:rsid w:val="007D7EA6"/>
    <w:rsid w:val="00C9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F42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0">
    <w:name w:val="Базовый"/>
    <w:pPr>
      <w:suppressAutoHyphens/>
      <w:spacing w:after="200" w:line="276" w:lineRule="auto"/>
    </w:pPr>
    <w:rPr>
      <w:rFonts w:ascii="Calibri" w:eastAsia="Calibri" w:hAnsi="Calibri" w:cs="Calibri"/>
      <w:color w:val="000000"/>
      <w:kern w:val="1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1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2">
    <w:name w:val="Импортированный стиль 2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4"/>
      </w:numPr>
    </w:pPr>
  </w:style>
  <w:style w:type="character" w:customStyle="1" w:styleId="a1">
    <w:name w:val="Нет"/>
  </w:style>
  <w:style w:type="character" w:customStyle="1" w:styleId="Hyperlink0">
    <w:name w:val="Hyperlink.0"/>
    <w:basedOn w:val="a1"/>
    <w:rPr>
      <w:rFonts w:ascii="Arial" w:eastAsia="Arial" w:hAnsi="Arial" w:cs="Arial"/>
      <w:outline w:val="0"/>
      <w:color w:val="0000FF"/>
      <w:u w:val="single" w:color="0000FF"/>
    </w:rPr>
  </w:style>
  <w:style w:type="numbering" w:customStyle="1" w:styleId="4">
    <w:name w:val="Импортированный стиль 4"/>
    <w:pPr>
      <w:numPr>
        <w:numId w:val="6"/>
      </w:numPr>
    </w:pPr>
  </w:style>
  <w:style w:type="numbering" w:customStyle="1" w:styleId="5">
    <w:name w:val="Импортированный стиль 5"/>
    <w:pPr>
      <w:numPr>
        <w:numId w:val="9"/>
      </w:numPr>
    </w:pPr>
  </w:style>
  <w:style w:type="numbering" w:customStyle="1" w:styleId="6">
    <w:name w:val="Импортированный стиль 6"/>
    <w:pPr>
      <w:numPr>
        <w:numId w:val="12"/>
      </w:numPr>
    </w:pPr>
  </w:style>
  <w:style w:type="numbering" w:customStyle="1" w:styleId="7">
    <w:name w:val="Импортированный стиль 7"/>
    <w:pPr>
      <w:numPr>
        <w:numId w:val="16"/>
      </w:numPr>
    </w:pPr>
  </w:style>
  <w:style w:type="numbering" w:customStyle="1" w:styleId="8">
    <w:name w:val="Импортированный стиль 8"/>
    <w:pPr>
      <w:numPr>
        <w:numId w:val="19"/>
      </w:numPr>
    </w:pPr>
  </w:style>
  <w:style w:type="numbering" w:customStyle="1" w:styleId="9">
    <w:name w:val="Импортированный стиль 9"/>
    <w:pPr>
      <w:numPr>
        <w:numId w:val="2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a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a0">
    <w:name w:val="Базовый"/>
    <w:pPr>
      <w:suppressAutoHyphens/>
      <w:spacing w:after="200" w:line="276" w:lineRule="auto"/>
    </w:pPr>
    <w:rPr>
      <w:rFonts w:ascii="Calibri" w:eastAsia="Calibri" w:hAnsi="Calibri" w:cs="Calibri"/>
      <w:color w:val="000000"/>
      <w:kern w:val="1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kern w:val="1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numbering" w:customStyle="1" w:styleId="2">
    <w:name w:val="Импортированный стиль 2"/>
    <w:pPr>
      <w:numPr>
        <w:numId w:val="1"/>
      </w:numPr>
    </w:pPr>
  </w:style>
  <w:style w:type="numbering" w:customStyle="1" w:styleId="3">
    <w:name w:val="Импортированный стиль 3"/>
    <w:pPr>
      <w:numPr>
        <w:numId w:val="4"/>
      </w:numPr>
    </w:pPr>
  </w:style>
  <w:style w:type="character" w:customStyle="1" w:styleId="a1">
    <w:name w:val="Нет"/>
  </w:style>
  <w:style w:type="character" w:customStyle="1" w:styleId="Hyperlink0">
    <w:name w:val="Hyperlink.0"/>
    <w:basedOn w:val="a1"/>
    <w:rPr>
      <w:rFonts w:ascii="Arial" w:eastAsia="Arial" w:hAnsi="Arial" w:cs="Arial"/>
      <w:outline w:val="0"/>
      <w:color w:val="0000FF"/>
      <w:u w:val="single" w:color="0000FF"/>
    </w:rPr>
  </w:style>
  <w:style w:type="numbering" w:customStyle="1" w:styleId="4">
    <w:name w:val="Импортированный стиль 4"/>
    <w:pPr>
      <w:numPr>
        <w:numId w:val="6"/>
      </w:numPr>
    </w:pPr>
  </w:style>
  <w:style w:type="numbering" w:customStyle="1" w:styleId="5">
    <w:name w:val="Импортированный стиль 5"/>
    <w:pPr>
      <w:numPr>
        <w:numId w:val="9"/>
      </w:numPr>
    </w:pPr>
  </w:style>
  <w:style w:type="numbering" w:customStyle="1" w:styleId="6">
    <w:name w:val="Импортированный стиль 6"/>
    <w:pPr>
      <w:numPr>
        <w:numId w:val="12"/>
      </w:numPr>
    </w:pPr>
  </w:style>
  <w:style w:type="numbering" w:customStyle="1" w:styleId="7">
    <w:name w:val="Импортированный стиль 7"/>
    <w:pPr>
      <w:numPr>
        <w:numId w:val="16"/>
      </w:numPr>
    </w:pPr>
  </w:style>
  <w:style w:type="numbering" w:customStyle="1" w:styleId="8">
    <w:name w:val="Импортированный стиль 8"/>
    <w:pPr>
      <w:numPr>
        <w:numId w:val="19"/>
      </w:numPr>
    </w:pPr>
  </w:style>
  <w:style w:type="numbering" w:customStyle="1" w:styleId="9">
    <w:name w:val="Импортированный стиль 9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gara.ne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2710</Words>
  <Characters>15450</Characters>
  <Application>Microsoft Office Word</Application>
  <DocSecurity>0</DocSecurity>
  <Lines>128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</Company>
  <LinksUpToDate>false</LinksUpToDate>
  <CharactersWithSpaces>18124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</dc:creator>
  <cp:lastModifiedBy>MX</cp:lastModifiedBy>
  <cp:revision>2</cp:revision>
  <dcterms:created xsi:type="dcterms:W3CDTF">2022-10-21T12:28:00Z</dcterms:created>
  <dcterms:modified xsi:type="dcterms:W3CDTF">2022-10-21T12:28:00Z</dcterms:modified>
</cp:coreProperties>
</file>